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90B" w:rsidRDefault="0095590B" w:rsidP="0095590B">
      <w:pPr>
        <w:pStyle w:val="ConsPlusNormal"/>
        <w:ind w:left="10065"/>
        <w:outlineLvl w:val="1"/>
        <w:rPr>
          <w:rFonts w:ascii="Times New Roman" w:hAnsi="Times New Roman" w:cs="Times New Roman"/>
          <w:sz w:val="24"/>
          <w:szCs w:val="24"/>
        </w:rPr>
      </w:pPr>
    </w:p>
    <w:p w:rsidR="00E7325C" w:rsidRPr="0095590B" w:rsidRDefault="00E7325C" w:rsidP="0095590B">
      <w:pPr>
        <w:pStyle w:val="ConsPlusNormal"/>
        <w:ind w:left="10065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  <w:r w:rsidR="0095590B">
        <w:rPr>
          <w:rFonts w:ascii="Times New Roman" w:hAnsi="Times New Roman" w:cs="Times New Roman"/>
          <w:sz w:val="24"/>
          <w:szCs w:val="24"/>
        </w:rPr>
        <w:t xml:space="preserve"> </w:t>
      </w:r>
      <w:r w:rsidRPr="00F01B35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 муниципального </w:t>
      </w:r>
      <w:r w:rsidRPr="00702C22">
        <w:rPr>
          <w:rFonts w:ascii="Times New Roman" w:hAnsi="Times New Roman" w:cs="Times New Roman"/>
          <w:sz w:val="24"/>
          <w:szCs w:val="24"/>
        </w:rPr>
        <w:t xml:space="preserve">района от </w:t>
      </w:r>
      <w:r w:rsidR="006F615A">
        <w:rPr>
          <w:rFonts w:ascii="Times New Roman" w:hAnsi="Times New Roman" w:cs="Times New Roman"/>
          <w:sz w:val="24"/>
          <w:szCs w:val="24"/>
        </w:rPr>
        <w:t>20.07.2026 № 1022</w:t>
      </w:r>
      <w:bookmarkStart w:id="0" w:name="_GoBack"/>
      <w:bookmarkEnd w:id="0"/>
      <w:r w:rsidR="002C2859" w:rsidRPr="00702C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1827" w:rsidRDefault="00FA1827" w:rsidP="0095590B">
      <w:pPr>
        <w:pStyle w:val="ConsPlusNormal"/>
        <w:ind w:left="10632"/>
        <w:outlineLvl w:val="1"/>
      </w:pPr>
    </w:p>
    <w:p w:rsidR="00FA1827" w:rsidRPr="00E7325C" w:rsidRDefault="0095590B" w:rsidP="0095590B">
      <w:pPr>
        <w:pStyle w:val="ConsPlusNormal"/>
        <w:ind w:left="10065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«Приложение №</w:t>
      </w:r>
      <w:r w:rsidR="00FA1827" w:rsidRPr="00E7325C">
        <w:rPr>
          <w:rFonts w:ascii="Times New Roman" w:hAnsi="Times New Roman" w:cs="Times New Roman"/>
        </w:rPr>
        <w:t xml:space="preserve"> 7</w:t>
      </w:r>
    </w:p>
    <w:p w:rsidR="00FA1827" w:rsidRPr="00E7325C" w:rsidRDefault="00FA1827" w:rsidP="0095590B">
      <w:pPr>
        <w:pStyle w:val="ConsPlusNormal"/>
        <w:ind w:left="10065"/>
        <w:rPr>
          <w:rFonts w:ascii="Times New Roman" w:hAnsi="Times New Roman" w:cs="Times New Roman"/>
        </w:rPr>
      </w:pPr>
      <w:r w:rsidRPr="00E7325C">
        <w:rPr>
          <w:rFonts w:ascii="Times New Roman" w:hAnsi="Times New Roman" w:cs="Times New Roman"/>
        </w:rPr>
        <w:t>к Примерному положению</w:t>
      </w:r>
    </w:p>
    <w:p w:rsidR="00FA1827" w:rsidRPr="00E7325C" w:rsidRDefault="00FA1827" w:rsidP="0095590B">
      <w:pPr>
        <w:pStyle w:val="ConsPlusNormal"/>
        <w:ind w:left="10065"/>
        <w:rPr>
          <w:rFonts w:ascii="Times New Roman" w:hAnsi="Times New Roman" w:cs="Times New Roman"/>
        </w:rPr>
      </w:pPr>
      <w:r w:rsidRPr="00E7325C">
        <w:rPr>
          <w:rFonts w:ascii="Times New Roman" w:hAnsi="Times New Roman" w:cs="Times New Roman"/>
        </w:rPr>
        <w:t>об оплате труда работников</w:t>
      </w:r>
    </w:p>
    <w:p w:rsidR="00FA1827" w:rsidRPr="00E7325C" w:rsidRDefault="00FA1827" w:rsidP="0095590B">
      <w:pPr>
        <w:pStyle w:val="ConsPlusNormal"/>
        <w:ind w:left="10065"/>
        <w:rPr>
          <w:rFonts w:ascii="Times New Roman" w:hAnsi="Times New Roman" w:cs="Times New Roman"/>
        </w:rPr>
      </w:pPr>
      <w:r w:rsidRPr="00E7325C">
        <w:rPr>
          <w:rFonts w:ascii="Times New Roman" w:hAnsi="Times New Roman" w:cs="Times New Roman"/>
        </w:rPr>
        <w:t>муниципальных учреждений,</w:t>
      </w:r>
    </w:p>
    <w:p w:rsidR="00FA1827" w:rsidRPr="00E7325C" w:rsidRDefault="00FA1827" w:rsidP="0095590B">
      <w:pPr>
        <w:pStyle w:val="ConsPlusNormal"/>
        <w:ind w:left="10065"/>
        <w:rPr>
          <w:rFonts w:ascii="Times New Roman" w:hAnsi="Times New Roman" w:cs="Times New Roman"/>
        </w:rPr>
      </w:pPr>
      <w:r w:rsidRPr="00E7325C">
        <w:rPr>
          <w:rFonts w:ascii="Times New Roman" w:hAnsi="Times New Roman" w:cs="Times New Roman"/>
        </w:rPr>
        <w:t>подведомственных Управлению</w:t>
      </w:r>
    </w:p>
    <w:p w:rsidR="00FA1827" w:rsidRPr="00E7325C" w:rsidRDefault="00FA1827" w:rsidP="0095590B">
      <w:pPr>
        <w:pStyle w:val="ConsPlusNormal"/>
        <w:ind w:left="10065"/>
        <w:rPr>
          <w:rFonts w:ascii="Times New Roman" w:hAnsi="Times New Roman" w:cs="Times New Roman"/>
        </w:rPr>
      </w:pPr>
      <w:r w:rsidRPr="00E7325C">
        <w:rPr>
          <w:rFonts w:ascii="Times New Roman" w:hAnsi="Times New Roman" w:cs="Times New Roman"/>
        </w:rPr>
        <w:t>образования Администрации</w:t>
      </w:r>
    </w:p>
    <w:p w:rsidR="00FA1827" w:rsidRPr="00E7325C" w:rsidRDefault="00FA1827" w:rsidP="0095590B">
      <w:pPr>
        <w:pStyle w:val="ConsPlusNormal"/>
        <w:ind w:left="10065"/>
        <w:rPr>
          <w:rFonts w:ascii="Times New Roman" w:hAnsi="Times New Roman" w:cs="Times New Roman"/>
        </w:rPr>
      </w:pPr>
      <w:r w:rsidRPr="00E7325C">
        <w:rPr>
          <w:rFonts w:ascii="Times New Roman" w:hAnsi="Times New Roman" w:cs="Times New Roman"/>
        </w:rPr>
        <w:t>Таймырского Долгано-Ненецкого</w:t>
      </w:r>
    </w:p>
    <w:p w:rsidR="00FA1827" w:rsidRPr="00E7325C" w:rsidRDefault="00FA1827" w:rsidP="0095590B">
      <w:pPr>
        <w:pStyle w:val="ConsPlusNormal"/>
        <w:ind w:left="10065"/>
        <w:rPr>
          <w:rFonts w:ascii="Times New Roman" w:hAnsi="Times New Roman" w:cs="Times New Roman"/>
        </w:rPr>
      </w:pPr>
      <w:r w:rsidRPr="00E7325C">
        <w:rPr>
          <w:rFonts w:ascii="Times New Roman" w:hAnsi="Times New Roman" w:cs="Times New Roman"/>
        </w:rPr>
        <w:t>муниципального района</w:t>
      </w:r>
    </w:p>
    <w:p w:rsidR="00FA1827" w:rsidRPr="00E7325C" w:rsidRDefault="00FA1827" w:rsidP="00FA1827">
      <w:pPr>
        <w:pStyle w:val="ConsPlusNormal"/>
        <w:jc w:val="both"/>
        <w:rPr>
          <w:rFonts w:ascii="Times New Roman" w:hAnsi="Times New Roman" w:cs="Times New Roman"/>
        </w:rPr>
      </w:pPr>
    </w:p>
    <w:p w:rsidR="00FA1827" w:rsidRPr="00E7325C" w:rsidRDefault="00FA1827" w:rsidP="00FA1827">
      <w:pPr>
        <w:pStyle w:val="ConsPlusTitle"/>
        <w:jc w:val="center"/>
        <w:rPr>
          <w:rFonts w:ascii="Times New Roman" w:hAnsi="Times New Roman" w:cs="Times New Roman"/>
        </w:rPr>
      </w:pPr>
      <w:bookmarkStart w:id="1" w:name="P2753"/>
      <w:bookmarkEnd w:id="1"/>
      <w:r w:rsidRPr="00E7325C">
        <w:rPr>
          <w:rFonts w:ascii="Times New Roman" w:hAnsi="Times New Roman" w:cs="Times New Roman"/>
        </w:rPr>
        <w:t>ВИДЫ ВЫПЛАТ СТИМУЛИРУЮЩЕГО ХАРАКТЕРА ДЛЯ РУКОВОДИТЕЛЕЙ,</w:t>
      </w:r>
    </w:p>
    <w:p w:rsidR="00FA1827" w:rsidRPr="00E7325C" w:rsidRDefault="00FA1827" w:rsidP="00FA1827">
      <w:pPr>
        <w:pStyle w:val="ConsPlusTitle"/>
        <w:jc w:val="center"/>
        <w:rPr>
          <w:rFonts w:ascii="Times New Roman" w:hAnsi="Times New Roman" w:cs="Times New Roman"/>
        </w:rPr>
      </w:pPr>
      <w:r w:rsidRPr="00E7325C">
        <w:rPr>
          <w:rFonts w:ascii="Times New Roman" w:hAnsi="Times New Roman" w:cs="Times New Roman"/>
        </w:rPr>
        <w:t>РАЗМЕР И УСЛОВИЯ ИХ ОСУЩЕСТВЛЕНИЯ, КРИТЕРИИ ОЦЕНКИ</w:t>
      </w:r>
    </w:p>
    <w:p w:rsidR="00FA1827" w:rsidRPr="00E7325C" w:rsidRDefault="00FA1827" w:rsidP="00FA1827">
      <w:pPr>
        <w:pStyle w:val="ConsPlusTitle"/>
        <w:jc w:val="center"/>
        <w:rPr>
          <w:rFonts w:ascii="Times New Roman" w:hAnsi="Times New Roman" w:cs="Times New Roman"/>
        </w:rPr>
      </w:pPr>
      <w:r w:rsidRPr="00E7325C">
        <w:rPr>
          <w:rFonts w:ascii="Times New Roman" w:hAnsi="Times New Roman" w:cs="Times New Roman"/>
        </w:rPr>
        <w:t>РЕЗУЛЬТАТИВНОСТИ И КАЧЕСТВА ДЕЯТЕЛЬНОСТИ УЧРЕЖДЕНИЙ,</w:t>
      </w:r>
    </w:p>
    <w:p w:rsidR="00FA1827" w:rsidRPr="00E7325C" w:rsidRDefault="00FA1827" w:rsidP="00FA1827">
      <w:pPr>
        <w:pStyle w:val="ConsPlusTitle"/>
        <w:jc w:val="center"/>
        <w:rPr>
          <w:rFonts w:ascii="Times New Roman" w:hAnsi="Times New Roman" w:cs="Times New Roman"/>
        </w:rPr>
      </w:pPr>
      <w:r w:rsidRPr="00E7325C">
        <w:rPr>
          <w:rFonts w:ascii="Times New Roman" w:hAnsi="Times New Roman" w:cs="Times New Roman"/>
        </w:rPr>
        <w:t>ЗАМЕСТИТЕЛЕЙ И ГЛАВНЫХ БУХГАЛТЕРОВ</w:t>
      </w:r>
    </w:p>
    <w:p w:rsidR="00FA1827" w:rsidRPr="00E7325C" w:rsidRDefault="00FA1827" w:rsidP="00FA1827">
      <w:pPr>
        <w:pStyle w:val="ConsPlusNormal"/>
        <w:spacing w:after="1"/>
        <w:rPr>
          <w:rFonts w:ascii="Times New Roman" w:hAnsi="Times New Roman" w:cs="Times New Roman"/>
        </w:rPr>
      </w:pPr>
    </w:p>
    <w:p w:rsidR="00FA1827" w:rsidRPr="00E7325C" w:rsidRDefault="00FA1827" w:rsidP="00FA1827">
      <w:pPr>
        <w:pStyle w:val="ConsPlusNormal"/>
        <w:jc w:val="both"/>
        <w:rPr>
          <w:rFonts w:ascii="Times New Roman" w:hAnsi="Times New Roman" w:cs="Times New Roman"/>
        </w:rPr>
      </w:pPr>
    </w:p>
    <w:p w:rsidR="006A79FF" w:rsidRPr="009C5F8D" w:rsidRDefault="006A79FF" w:rsidP="006A79FF">
      <w:pPr>
        <w:pStyle w:val="1"/>
        <w:spacing w:before="0" w:after="0"/>
        <w:rPr>
          <w:rFonts w:ascii="Times New Roman" w:hAnsi="Times New Roman" w:cs="Times New Roman"/>
        </w:rPr>
      </w:pPr>
      <w:r w:rsidRPr="009C5F8D">
        <w:rPr>
          <w:rFonts w:ascii="Times New Roman" w:hAnsi="Times New Roman" w:cs="Times New Roman"/>
        </w:rPr>
        <w:t>Образовательные организации</w:t>
      </w:r>
    </w:p>
    <w:p w:rsidR="006A79FF" w:rsidRPr="009C5F8D" w:rsidRDefault="006A79FF" w:rsidP="006A79FF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462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2693"/>
        <w:gridCol w:w="3401"/>
        <w:gridCol w:w="4398"/>
        <w:gridCol w:w="2267"/>
        <w:gridCol w:w="19"/>
      </w:tblGrid>
      <w:tr w:rsidR="006A79FF" w:rsidRPr="00551C4B" w:rsidTr="006A79FF">
        <w:trPr>
          <w:gridAfter w:val="1"/>
          <w:wAfter w:w="14" w:type="dxa"/>
          <w:trHeight w:val="210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9FF" w:rsidRPr="00551C4B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551C4B">
              <w:rPr>
                <w:rFonts w:ascii="Times New Roman" w:hAnsi="Times New Roman" w:cs="Times New Roman"/>
                <w:sz w:val="20"/>
                <w:szCs w:val="22"/>
              </w:rPr>
              <w:t>Должность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FF" w:rsidRPr="00551C4B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551C4B">
              <w:rPr>
                <w:rFonts w:ascii="Times New Roman" w:hAnsi="Times New Roman" w:cs="Times New Roman"/>
                <w:sz w:val="20"/>
                <w:szCs w:val="22"/>
              </w:rPr>
              <w:t>Критерии оценки</w:t>
            </w:r>
          </w:p>
          <w:p w:rsidR="006A79FF" w:rsidRPr="00551C4B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551C4B">
              <w:rPr>
                <w:rFonts w:ascii="Times New Roman" w:hAnsi="Times New Roman" w:cs="Times New Roman"/>
                <w:sz w:val="20"/>
                <w:szCs w:val="22"/>
              </w:rPr>
              <w:t>результативности</w:t>
            </w:r>
          </w:p>
          <w:p w:rsidR="006A79FF" w:rsidRPr="00551C4B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551C4B">
              <w:rPr>
                <w:rFonts w:ascii="Times New Roman" w:hAnsi="Times New Roman" w:cs="Times New Roman"/>
                <w:sz w:val="20"/>
                <w:szCs w:val="22"/>
              </w:rPr>
              <w:t>и качества</w:t>
            </w:r>
          </w:p>
          <w:p w:rsidR="006A79FF" w:rsidRPr="00551C4B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551C4B">
              <w:rPr>
                <w:rFonts w:ascii="Times New Roman" w:hAnsi="Times New Roman" w:cs="Times New Roman"/>
                <w:sz w:val="20"/>
                <w:szCs w:val="22"/>
              </w:rPr>
              <w:t>деятельности</w:t>
            </w:r>
          </w:p>
          <w:p w:rsidR="006A79FF" w:rsidRPr="00551C4B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551C4B">
              <w:rPr>
                <w:rFonts w:ascii="Times New Roman" w:hAnsi="Times New Roman" w:cs="Times New Roman"/>
                <w:sz w:val="20"/>
                <w:szCs w:val="22"/>
              </w:rPr>
              <w:t>организации</w:t>
            </w:r>
          </w:p>
        </w:tc>
        <w:tc>
          <w:tcPr>
            <w:tcW w:w="7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FF" w:rsidRPr="00551C4B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551C4B">
              <w:rPr>
                <w:rFonts w:ascii="Times New Roman" w:hAnsi="Times New Roman" w:cs="Times New Roman"/>
                <w:sz w:val="20"/>
                <w:szCs w:val="22"/>
              </w:rPr>
              <w:t>Условия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FF" w:rsidRPr="00551C4B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551C4B">
              <w:rPr>
                <w:rFonts w:ascii="Times New Roman" w:hAnsi="Times New Roman" w:cs="Times New Roman"/>
                <w:sz w:val="20"/>
                <w:szCs w:val="22"/>
              </w:rPr>
              <w:t>Предельный</w:t>
            </w:r>
          </w:p>
          <w:p w:rsidR="006A79FF" w:rsidRPr="00551C4B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551C4B">
              <w:rPr>
                <w:rFonts w:ascii="Times New Roman" w:hAnsi="Times New Roman" w:cs="Times New Roman"/>
                <w:sz w:val="20"/>
                <w:szCs w:val="22"/>
              </w:rPr>
              <w:t>размер выплат</w:t>
            </w:r>
          </w:p>
          <w:p w:rsidR="006A79FF" w:rsidRPr="00551C4B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551C4B">
              <w:rPr>
                <w:rFonts w:ascii="Times New Roman" w:hAnsi="Times New Roman" w:cs="Times New Roman"/>
                <w:sz w:val="20"/>
                <w:szCs w:val="22"/>
              </w:rPr>
              <w:t>к окладу</w:t>
            </w:r>
          </w:p>
          <w:p w:rsidR="006A79FF" w:rsidRPr="00551C4B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551C4B">
              <w:rPr>
                <w:rFonts w:ascii="Times New Roman" w:hAnsi="Times New Roman" w:cs="Times New Roman"/>
                <w:sz w:val="20"/>
                <w:szCs w:val="22"/>
              </w:rPr>
              <w:t>(должностному</w:t>
            </w:r>
          </w:p>
          <w:p w:rsidR="006A79FF" w:rsidRPr="00551C4B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551C4B">
              <w:rPr>
                <w:rFonts w:ascii="Times New Roman" w:hAnsi="Times New Roman" w:cs="Times New Roman"/>
                <w:sz w:val="20"/>
                <w:szCs w:val="22"/>
              </w:rPr>
              <w:t>окладу),</w:t>
            </w:r>
          </w:p>
          <w:p w:rsidR="006A79FF" w:rsidRPr="00551C4B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551C4B">
              <w:rPr>
                <w:rFonts w:ascii="Times New Roman" w:hAnsi="Times New Roman" w:cs="Times New Roman"/>
                <w:sz w:val="20"/>
                <w:szCs w:val="22"/>
              </w:rPr>
              <w:t>ставке</w:t>
            </w:r>
          </w:p>
          <w:p w:rsidR="006A79FF" w:rsidRPr="00551C4B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551C4B">
              <w:rPr>
                <w:rFonts w:ascii="Times New Roman" w:hAnsi="Times New Roman" w:cs="Times New Roman"/>
                <w:sz w:val="20"/>
                <w:szCs w:val="22"/>
              </w:rPr>
              <w:t>заработной</w:t>
            </w:r>
          </w:p>
          <w:p w:rsidR="006A79FF" w:rsidRPr="00551C4B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551C4B">
              <w:rPr>
                <w:rFonts w:ascii="Times New Roman" w:hAnsi="Times New Roman" w:cs="Times New Roman"/>
                <w:sz w:val="20"/>
                <w:szCs w:val="22"/>
              </w:rPr>
              <w:t>платы</w:t>
            </w:r>
          </w:p>
        </w:tc>
      </w:tr>
      <w:tr w:rsidR="006A79FF" w:rsidRPr="00551C4B" w:rsidTr="006A79FF">
        <w:trPr>
          <w:gridAfter w:val="1"/>
          <w:wAfter w:w="19" w:type="dxa"/>
          <w:trHeight w:val="210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551C4B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FF" w:rsidRPr="00551C4B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FF" w:rsidRPr="00551C4B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551C4B">
              <w:rPr>
                <w:rFonts w:ascii="Times New Roman" w:hAnsi="Times New Roman" w:cs="Times New Roman"/>
                <w:sz w:val="20"/>
                <w:szCs w:val="22"/>
              </w:rPr>
              <w:t>наименование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FF" w:rsidRPr="00551C4B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551C4B">
              <w:rPr>
                <w:rFonts w:ascii="Times New Roman" w:hAnsi="Times New Roman" w:cs="Times New Roman"/>
                <w:sz w:val="20"/>
                <w:szCs w:val="22"/>
              </w:rPr>
              <w:t>индикатор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FF" w:rsidRPr="00551C4B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</w:tr>
      <w:tr w:rsidR="006A79FF" w:rsidRPr="006A79FF" w:rsidTr="006A79FF">
        <w:trPr>
          <w:trHeight w:val="210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6A79FF">
              <w:rPr>
                <w:rFonts w:ascii="Times New Roman" w:hAnsi="Times New Roman" w:cs="Times New Roman"/>
              </w:rPr>
              <w:t>уководитель учреждения</w:t>
            </w:r>
          </w:p>
        </w:tc>
        <w:tc>
          <w:tcPr>
            <w:tcW w:w="12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FF" w:rsidRPr="006A79FF" w:rsidRDefault="006A79FF" w:rsidP="006A79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79FF">
              <w:rPr>
                <w:rFonts w:ascii="Times New Roman" w:hAnsi="Times New Roman" w:cs="Times New Roman"/>
              </w:rPr>
              <w:t xml:space="preserve">Выплаты за важность выполняемой работы, степень самостоятельности и ответственности при выполнении поставленных задач </w:t>
            </w:r>
          </w:p>
        </w:tc>
      </w:tr>
      <w:tr w:rsidR="006A79FF" w:rsidRPr="006A79FF" w:rsidTr="006A79FF">
        <w:trPr>
          <w:gridAfter w:val="1"/>
          <w:wAfter w:w="19" w:type="dxa"/>
          <w:trHeight w:val="21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sz w:val="22"/>
                <w:szCs w:val="22"/>
              </w:rPr>
              <w:t>Обеспечение стабильного функционирования учреждения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sz w:val="22"/>
                <w:szCs w:val="22"/>
              </w:rPr>
              <w:t>Обеспечение безопасных и комфортных условий для организации образовательного процесса и проживания обучающихся в учреждении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Отсутствие замечаний со стороны органов, уполномоченных на осуществление государственного контроля:</w:t>
            </w:r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</w:p>
          <w:p w:rsidR="006A79FF" w:rsidRPr="006A79FF" w:rsidRDefault="006A79FF" w:rsidP="00224D8D">
            <w:pPr>
              <w:pStyle w:val="a6"/>
              <w:jc w:val="right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отсутствие неисполненных предписаний со стороны </w:t>
            </w:r>
            <w:proofErr w:type="spellStart"/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>Роспотребнадзора</w:t>
            </w:r>
            <w:proofErr w:type="spellEnd"/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>;</w:t>
            </w:r>
          </w:p>
          <w:p w:rsidR="006A79FF" w:rsidRPr="006A79FF" w:rsidRDefault="006A79FF" w:rsidP="00224D8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6A79FF"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6A79FF">
              <w:rPr>
                <w:rFonts w:ascii="Times New Roman" w:hAnsi="Times New Roman" w:cs="Times New Roman"/>
                <w:i/>
              </w:rPr>
              <w:t xml:space="preserve">отсутствие неисполненных предписаний со стороны </w:t>
            </w:r>
            <w:proofErr w:type="spellStart"/>
            <w:r w:rsidRPr="006A79FF">
              <w:rPr>
                <w:rFonts w:ascii="Times New Roman" w:hAnsi="Times New Roman" w:cs="Times New Roman"/>
                <w:i/>
              </w:rPr>
              <w:t>Госпожнадзора</w:t>
            </w:r>
            <w:proofErr w:type="spellEnd"/>
            <w:r w:rsidRPr="006A79FF">
              <w:rPr>
                <w:rFonts w:ascii="Times New Roman" w:hAnsi="Times New Roman" w:cs="Times New Roman"/>
                <w:i/>
              </w:rPr>
              <w:t>;</w:t>
            </w:r>
          </w:p>
          <w:p w:rsidR="006A79FF" w:rsidRPr="006A79FF" w:rsidRDefault="006A79FF" w:rsidP="00224D8D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6A79FF">
              <w:rPr>
                <w:rFonts w:ascii="Times New Roman" w:hAnsi="Times New Roman" w:cs="Times New Roman"/>
                <w:i/>
              </w:rPr>
              <w:t xml:space="preserve">- отсутствие неисполненных протестов и </w:t>
            </w:r>
            <w:r w:rsidRPr="006A79FF">
              <w:rPr>
                <w:rFonts w:ascii="Times New Roman" w:hAnsi="Times New Roman" w:cs="Times New Roman"/>
                <w:i/>
              </w:rPr>
              <w:lastRenderedPageBreak/>
              <w:t>представлений прокуратуры и других надзорных органов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9%</w:t>
            </w:r>
          </w:p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>3%</w:t>
            </w:r>
          </w:p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:rsidR="006A79FF" w:rsidRPr="006A79FF" w:rsidRDefault="006A79FF" w:rsidP="006A79FF">
            <w:pPr>
              <w:pStyle w:val="a5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               </w:t>
            </w:r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>3%</w:t>
            </w:r>
          </w:p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:rsidR="006A79FF" w:rsidRPr="006A79FF" w:rsidRDefault="006A79FF" w:rsidP="006A79FF">
            <w:pPr>
              <w:pStyle w:val="a5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 xml:space="preserve">                </w:t>
            </w:r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>3%</w:t>
            </w:r>
          </w:p>
        </w:tc>
      </w:tr>
      <w:tr w:rsidR="006A79FF" w:rsidRPr="006A79FF" w:rsidTr="006A79FF">
        <w:trPr>
          <w:gridAfter w:val="1"/>
          <w:wAfter w:w="19" w:type="dxa"/>
          <w:trHeight w:val="746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Создание условий для получения качественного общего и дополнительного образования детьми с ограниченными возможностями здоровья и детьми-инвалидами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2%</w:t>
            </w:r>
          </w:p>
        </w:tc>
      </w:tr>
      <w:tr w:rsidR="006A79FF" w:rsidRPr="006A79FF" w:rsidTr="006A79FF">
        <w:trPr>
          <w:gridAfter w:val="1"/>
          <w:wAfter w:w="19" w:type="dxa"/>
          <w:trHeight w:val="278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Отсутствие травм, </w:t>
            </w:r>
          </w:p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несчастных случаев:</w:t>
            </w:r>
            <w:r w:rsidRPr="006A79F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</w:p>
          <w:p w:rsidR="006A79FF" w:rsidRPr="006A79FF" w:rsidRDefault="006A79FF" w:rsidP="00224D8D">
            <w:pPr>
              <w:pStyle w:val="a6"/>
              <w:jc w:val="right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отсутствие травм, </w:t>
            </w:r>
          </w:p>
          <w:p w:rsidR="006A79FF" w:rsidRPr="006A79FF" w:rsidRDefault="006A79FF" w:rsidP="00224D8D">
            <w:pPr>
              <w:pStyle w:val="a6"/>
              <w:jc w:val="right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>несчастных случаев у обучающихся;</w:t>
            </w:r>
          </w:p>
          <w:p w:rsidR="006A79FF" w:rsidRPr="006A79FF" w:rsidRDefault="006A79FF" w:rsidP="00224D8D">
            <w:pPr>
              <w:pStyle w:val="a6"/>
              <w:jc w:val="right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отсутствие травм, </w:t>
            </w:r>
          </w:p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    </w:t>
            </w:r>
            <w:r w:rsidRPr="006A79FF">
              <w:rPr>
                <w:rFonts w:ascii="Times New Roman" w:hAnsi="Times New Roman" w:cs="Times New Roman"/>
                <w:i/>
              </w:rPr>
              <w:t xml:space="preserve">  несчастных случаев у работников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4%</w:t>
            </w:r>
          </w:p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>2%</w:t>
            </w:r>
          </w:p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>2%</w:t>
            </w:r>
          </w:p>
        </w:tc>
      </w:tr>
      <w:tr w:rsidR="006A79FF" w:rsidRPr="006A79FF" w:rsidTr="006A79FF">
        <w:trPr>
          <w:gridAfter w:val="1"/>
          <w:wAfter w:w="19" w:type="dxa"/>
          <w:trHeight w:val="1979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sz w:val="22"/>
                <w:szCs w:val="22"/>
              </w:rPr>
              <w:t>Организация деятельности учреждения, обеспечивающая соответствие учреждения требованиям учредителя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Отсутствие письменных претензий к деятельности учреждения со стороны учредителя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2%</w:t>
            </w:r>
          </w:p>
        </w:tc>
      </w:tr>
      <w:tr w:rsidR="006A79FF" w:rsidRPr="006A79FF" w:rsidTr="006A79FF">
        <w:trPr>
          <w:gridAfter w:val="1"/>
          <w:wAfter w:w="19" w:type="dxa"/>
          <w:trHeight w:val="2024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ConsPlusNormal"/>
              <w:rPr>
                <w:rFonts w:ascii="Times New Roman" w:eastAsiaTheme="minorEastAsia" w:hAnsi="Times New Roman" w:cs="Times New Roman"/>
                <w:szCs w:val="22"/>
              </w:rPr>
            </w:pPr>
            <w:r w:rsidRPr="006A79FF">
              <w:rPr>
                <w:rFonts w:ascii="Times New Roman" w:eastAsiaTheme="minorEastAsia" w:hAnsi="Times New Roman" w:cs="Times New Roman"/>
                <w:szCs w:val="22"/>
              </w:rPr>
              <w:t>Выполнение требований законодательства о контрактной системе в сфере закупок товаров, работ, услуг для обеспечения нужд учреждения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9FF" w:rsidRPr="006A79FF" w:rsidRDefault="006A79FF" w:rsidP="00224D8D">
            <w:pPr>
              <w:pStyle w:val="ConsPlusNormal"/>
              <w:rPr>
                <w:rFonts w:ascii="Times New Roman" w:eastAsiaTheme="minorEastAsia" w:hAnsi="Times New Roman" w:cs="Times New Roman"/>
                <w:b/>
                <w:szCs w:val="22"/>
              </w:rPr>
            </w:pPr>
            <w:r w:rsidRPr="006A79FF">
              <w:rPr>
                <w:rFonts w:ascii="Times New Roman" w:eastAsiaTheme="minorEastAsia" w:hAnsi="Times New Roman" w:cs="Times New Roman"/>
                <w:b/>
                <w:szCs w:val="22"/>
              </w:rPr>
              <w:t>Отсутствие замечаний по ведению работы в личном кабинете Единой Информационной Системе (</w:t>
            </w:r>
            <w:hyperlink r:id="rId5">
              <w:r w:rsidRPr="006A79FF">
                <w:rPr>
                  <w:rFonts w:ascii="Times New Roman" w:eastAsiaTheme="minorEastAsia" w:hAnsi="Times New Roman" w:cs="Times New Roman"/>
                  <w:b/>
                  <w:szCs w:val="22"/>
                </w:rPr>
                <w:t>https://zakupki.gov.ru</w:t>
              </w:r>
            </w:hyperlink>
            <w:r w:rsidRPr="006A79FF">
              <w:rPr>
                <w:rFonts w:ascii="Times New Roman" w:eastAsiaTheme="minorEastAsia" w:hAnsi="Times New Roman" w:cs="Times New Roman"/>
                <w:b/>
                <w:szCs w:val="22"/>
              </w:rPr>
              <w:t xml:space="preserve"> 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2%</w:t>
            </w:r>
          </w:p>
        </w:tc>
      </w:tr>
      <w:tr w:rsidR="006A79FF" w:rsidRPr="006A79FF" w:rsidTr="006A79FF">
        <w:trPr>
          <w:gridAfter w:val="1"/>
          <w:wAfter w:w="19" w:type="dxa"/>
          <w:trHeight w:val="102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sz w:val="22"/>
                <w:szCs w:val="22"/>
              </w:rPr>
              <w:t>Информационная обеспеченность образовательного процесса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Наличие автоматизированных программ управления (расписание уроков, электронный журнал, табель посещаемости и т.д.), коммуникации сотрудников внутри организации, с родителями (законными представителями) и обучающимися в национальном мессенджере MAКС – не менее 80%.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2%</w:t>
            </w:r>
          </w:p>
        </w:tc>
      </w:tr>
      <w:tr w:rsidR="006A79FF" w:rsidRPr="006A79FF" w:rsidTr="006A79FF">
        <w:trPr>
          <w:gridAfter w:val="1"/>
          <w:wAfter w:w="19" w:type="dxa"/>
          <w:trHeight w:val="427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Отсутствие замечаний по ведению официального сайта учреждения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1%</w:t>
            </w:r>
          </w:p>
        </w:tc>
      </w:tr>
      <w:tr w:rsidR="006A79FF" w:rsidRPr="006A79FF" w:rsidTr="006A79FF">
        <w:trPr>
          <w:gridAfter w:val="1"/>
          <w:wAfter w:w="19" w:type="dxa"/>
          <w:trHeight w:val="882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79FF">
              <w:rPr>
                <w:rFonts w:ascii="Times New Roman" w:hAnsi="Times New Roman" w:cs="Times New Roman"/>
              </w:rPr>
              <w:t>Выполнение квоты по приему на работу инвалидов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100%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1%</w:t>
            </w:r>
          </w:p>
        </w:tc>
      </w:tr>
      <w:tr w:rsidR="006A79FF" w:rsidRPr="006A79FF" w:rsidTr="006A79FF">
        <w:trPr>
          <w:trHeight w:val="416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FF" w:rsidRPr="006A79FF" w:rsidRDefault="006A79FF" w:rsidP="006A79FF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sz w:val="22"/>
                <w:szCs w:val="22"/>
              </w:rPr>
              <w:t xml:space="preserve">Выплаты за интенсивность и высокие результаты работы </w:t>
            </w:r>
          </w:p>
        </w:tc>
      </w:tr>
      <w:tr w:rsidR="006A79FF" w:rsidRPr="006A79FF" w:rsidTr="006A79FF">
        <w:trPr>
          <w:gridAfter w:val="1"/>
          <w:wAfter w:w="19" w:type="dxa"/>
          <w:trHeight w:val="1124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sz w:val="22"/>
                <w:szCs w:val="22"/>
              </w:rPr>
              <w:t>Обеспечение</w:t>
            </w:r>
          </w:p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sz w:val="22"/>
                <w:szCs w:val="22"/>
              </w:rPr>
              <w:t>развития учреждения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sz w:val="22"/>
                <w:szCs w:val="22"/>
              </w:rPr>
              <w:t>Организация участия организаций, педагогов, обучающихся и воспитанников во всероссийских, региональных, муниципальных конкурсах, мероприятиях</w:t>
            </w:r>
          </w:p>
          <w:p w:rsidR="006A79FF" w:rsidRPr="006A79FF" w:rsidRDefault="006A79FF" w:rsidP="00224D8D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6A79FF">
              <w:rPr>
                <w:rFonts w:ascii="Times New Roman" w:eastAsiaTheme="minorEastAsia" w:hAnsi="Times New Roman" w:cs="Times New Roman"/>
                <w:lang w:eastAsia="ru-RU"/>
              </w:rPr>
              <w:t>(очных/заочных)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Участие педагогических работников в очных/заочных</w:t>
            </w:r>
          </w:p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6A79FF">
              <w:rPr>
                <w:rFonts w:ascii="Times New Roman" w:eastAsiaTheme="minorEastAsia" w:hAnsi="Times New Roman" w:cs="Times New Roman"/>
                <w:b/>
                <w:lang w:eastAsia="ru-RU"/>
              </w:rPr>
              <w:t>профессиональных конкурсах:</w:t>
            </w:r>
            <w:r w:rsidRPr="006A79FF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6A79FF" w:rsidRPr="006A79FF" w:rsidRDefault="006A79FF" w:rsidP="00224D8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6A79FF">
              <w:rPr>
                <w:rFonts w:ascii="Times New Roman" w:hAnsi="Times New Roman" w:cs="Times New Roman"/>
                <w:i/>
              </w:rPr>
              <w:t xml:space="preserve">- на региональном уровне   </w:t>
            </w:r>
          </w:p>
          <w:p w:rsidR="006A79FF" w:rsidRPr="006A79FF" w:rsidRDefault="006A79FF" w:rsidP="00224D8D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A79FF">
              <w:rPr>
                <w:rFonts w:ascii="Times New Roman" w:hAnsi="Times New Roman" w:cs="Times New Roman"/>
                <w:i/>
              </w:rPr>
              <w:t xml:space="preserve">- на муниципальном уровне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3%</w:t>
            </w:r>
          </w:p>
          <w:p w:rsidR="006A79FF" w:rsidRPr="006A79FF" w:rsidRDefault="006A79FF" w:rsidP="00224D8D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eastAsia="ru-RU"/>
              </w:rPr>
            </w:pPr>
            <w:r w:rsidRPr="006A79FF">
              <w:rPr>
                <w:rFonts w:ascii="Times New Roman" w:hAnsi="Times New Roman" w:cs="Times New Roman"/>
                <w:i/>
                <w:lang w:eastAsia="ru-RU"/>
              </w:rPr>
              <w:t>2%</w:t>
            </w: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A79FF">
              <w:rPr>
                <w:rFonts w:ascii="Times New Roman" w:hAnsi="Times New Roman" w:cs="Times New Roman"/>
                <w:i/>
                <w:lang w:eastAsia="ru-RU"/>
              </w:rPr>
              <w:t>1%</w:t>
            </w:r>
          </w:p>
        </w:tc>
      </w:tr>
      <w:tr w:rsidR="006A79FF" w:rsidRPr="006A79FF" w:rsidTr="006A79FF">
        <w:trPr>
          <w:gridAfter w:val="1"/>
          <w:wAfter w:w="19" w:type="dxa"/>
          <w:trHeight w:val="1124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Наличие победителей (лауреатов) среди педагогических работников в очных/заочных профессиональных конкурсах:</w:t>
            </w:r>
          </w:p>
          <w:p w:rsidR="006A79FF" w:rsidRPr="006A79FF" w:rsidRDefault="006A79FF" w:rsidP="00224D8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6A79FF">
              <w:rPr>
                <w:rFonts w:ascii="Times New Roman" w:hAnsi="Times New Roman" w:cs="Times New Roman"/>
                <w:i/>
              </w:rPr>
              <w:t xml:space="preserve">- на региональном уровне   </w:t>
            </w:r>
          </w:p>
          <w:p w:rsidR="006A79FF" w:rsidRPr="006A79FF" w:rsidRDefault="006A79FF" w:rsidP="00224D8D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6A79FF">
              <w:rPr>
                <w:rFonts w:ascii="Times New Roman" w:hAnsi="Times New Roman" w:cs="Times New Roman"/>
                <w:i/>
              </w:rPr>
              <w:t xml:space="preserve">- на муниципальном уровне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3%</w:t>
            </w:r>
          </w:p>
          <w:p w:rsidR="006A79FF" w:rsidRPr="006A79FF" w:rsidRDefault="006A79FF" w:rsidP="00224D8D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eastAsia="ru-RU"/>
              </w:rPr>
            </w:pPr>
            <w:r w:rsidRPr="006A79FF">
              <w:rPr>
                <w:rFonts w:ascii="Times New Roman" w:hAnsi="Times New Roman" w:cs="Times New Roman"/>
                <w:i/>
                <w:lang w:eastAsia="ru-RU"/>
              </w:rPr>
              <w:t>2%</w:t>
            </w: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A79FF">
              <w:rPr>
                <w:rFonts w:ascii="Times New Roman" w:hAnsi="Times New Roman" w:cs="Times New Roman"/>
                <w:i/>
                <w:lang w:eastAsia="ru-RU"/>
              </w:rPr>
              <w:t>1%</w:t>
            </w:r>
          </w:p>
        </w:tc>
      </w:tr>
      <w:tr w:rsidR="006A79FF" w:rsidRPr="006A79FF" w:rsidTr="006A79FF">
        <w:trPr>
          <w:gridAfter w:val="1"/>
          <w:wAfter w:w="19" w:type="dxa"/>
          <w:trHeight w:val="561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Победа либо призовое место обучающихся в состязательных мероприятиях любой направленности (очные/заочные):</w:t>
            </w:r>
          </w:p>
          <w:p w:rsidR="006A79FF" w:rsidRPr="006A79FF" w:rsidRDefault="006A79FF" w:rsidP="00224D8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6A79FF">
              <w:rPr>
                <w:rFonts w:ascii="Times New Roman" w:hAnsi="Times New Roman" w:cs="Times New Roman"/>
                <w:i/>
              </w:rPr>
              <w:t>- на федеральном уровне</w:t>
            </w:r>
          </w:p>
          <w:p w:rsidR="006A79FF" w:rsidRPr="006A79FF" w:rsidRDefault="006A79FF" w:rsidP="00224D8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6A79FF">
              <w:rPr>
                <w:rFonts w:ascii="Times New Roman" w:hAnsi="Times New Roman" w:cs="Times New Roman"/>
                <w:i/>
              </w:rPr>
              <w:t xml:space="preserve">- на региональном уровне   </w:t>
            </w:r>
          </w:p>
          <w:p w:rsidR="006A79FF" w:rsidRPr="006A79FF" w:rsidRDefault="006A79FF" w:rsidP="00224D8D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6A79FF">
              <w:rPr>
                <w:rFonts w:ascii="Times New Roman" w:hAnsi="Times New Roman" w:cs="Times New Roman"/>
                <w:i/>
              </w:rPr>
              <w:t xml:space="preserve">- на муниципальном уровне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3%</w:t>
            </w:r>
          </w:p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>3%</w:t>
            </w: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A79FF">
              <w:rPr>
                <w:rFonts w:ascii="Times New Roman" w:hAnsi="Times New Roman" w:cs="Times New Roman"/>
                <w:i/>
              </w:rPr>
              <w:t>2%</w:t>
            </w: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A79FF">
              <w:rPr>
                <w:rFonts w:ascii="Times New Roman" w:hAnsi="Times New Roman" w:cs="Times New Roman"/>
                <w:i/>
              </w:rPr>
              <w:t>1%</w:t>
            </w:r>
          </w:p>
        </w:tc>
      </w:tr>
      <w:tr w:rsidR="006A79FF" w:rsidRPr="006A79FF" w:rsidTr="006A79FF">
        <w:trPr>
          <w:gridAfter w:val="1"/>
          <w:wAfter w:w="19" w:type="dxa"/>
          <w:trHeight w:val="272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6A79FF">
              <w:rPr>
                <w:rFonts w:ascii="Times New Roman" w:eastAsiaTheme="minorEastAsia" w:hAnsi="Times New Roman" w:cs="Times New Roman"/>
                <w:b/>
                <w:lang w:eastAsia="ru-RU"/>
              </w:rPr>
              <w:t>Наличие практик наставничества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6A79FF">
              <w:rPr>
                <w:rFonts w:ascii="Times New Roman" w:eastAsiaTheme="minorEastAsia" w:hAnsi="Times New Roman" w:cs="Times New Roman"/>
                <w:b/>
                <w:lang w:eastAsia="ru-RU"/>
              </w:rPr>
              <w:t>3%</w:t>
            </w:r>
          </w:p>
        </w:tc>
      </w:tr>
      <w:tr w:rsidR="006A79FF" w:rsidRPr="006A79FF" w:rsidTr="006A79FF">
        <w:trPr>
          <w:gridAfter w:val="1"/>
          <w:wAfter w:w="19" w:type="dxa"/>
          <w:trHeight w:val="21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sz w:val="22"/>
                <w:szCs w:val="22"/>
              </w:rPr>
              <w:t>Ведение экспериментальной работы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Организация деятельности региональной (базовой) площадки, регионального (ресурсного, базового, методического, учебно-методического, координационного) центра (за каждую единицу)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A79FF">
              <w:rPr>
                <w:rFonts w:ascii="Times New Roman" w:hAnsi="Times New Roman" w:cs="Times New Roman"/>
                <w:b/>
              </w:rPr>
              <w:t>2%</w:t>
            </w:r>
          </w:p>
        </w:tc>
      </w:tr>
      <w:tr w:rsidR="006A79FF" w:rsidRPr="006A79FF" w:rsidTr="006A79FF">
        <w:trPr>
          <w:gridAfter w:val="1"/>
          <w:wAfter w:w="19" w:type="dxa"/>
          <w:trHeight w:val="21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Организация сетевой формы реализации образовательных программ (наличие договоров и совместных образовательных программ)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A79FF">
              <w:rPr>
                <w:rFonts w:ascii="Times New Roman" w:hAnsi="Times New Roman" w:cs="Times New Roman"/>
                <w:b/>
              </w:rPr>
              <w:t>1%</w:t>
            </w:r>
          </w:p>
        </w:tc>
      </w:tr>
      <w:tr w:rsidR="006A79FF" w:rsidRPr="006A79FF" w:rsidTr="006A79FF">
        <w:trPr>
          <w:gridAfter w:val="1"/>
          <w:wAfter w:w="19" w:type="dxa"/>
          <w:trHeight w:val="21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sz w:val="22"/>
                <w:szCs w:val="22"/>
              </w:rPr>
              <w:t xml:space="preserve">Развитие олимпиадного движения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Доля детей 4 - 11 классов, вовлеченных в школьный этап всероссийской олимпиады школьников не менее 80%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9FF" w:rsidRPr="006A79FF" w:rsidRDefault="006A79FF" w:rsidP="00224D8D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1%</w:t>
            </w:r>
          </w:p>
        </w:tc>
      </w:tr>
      <w:tr w:rsidR="006A79FF" w:rsidRPr="006A79FF" w:rsidTr="006A79FF">
        <w:trPr>
          <w:gridAfter w:val="1"/>
          <w:wAfter w:w="19" w:type="dxa"/>
          <w:trHeight w:val="21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Участие дошкольников в школьном этапе всероссийской олимпиады школьников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9FF" w:rsidRPr="006A79FF" w:rsidRDefault="006A79FF" w:rsidP="00224D8D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1%</w:t>
            </w:r>
          </w:p>
        </w:tc>
      </w:tr>
      <w:tr w:rsidR="006A79FF" w:rsidRPr="006A79FF" w:rsidTr="006A79FF">
        <w:trPr>
          <w:gridAfter w:val="1"/>
          <w:wAfter w:w="19" w:type="dxa"/>
          <w:trHeight w:val="21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Организация и проведение </w:t>
            </w:r>
            <w:r w:rsidRPr="006A79F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государственной  итоговой аттестации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 xml:space="preserve">Организация является базовой для </w:t>
            </w: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проведения ГИА:</w:t>
            </w: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ab/>
            </w:r>
          </w:p>
          <w:p w:rsidR="006A79FF" w:rsidRPr="006A79FF" w:rsidRDefault="006A79FF" w:rsidP="00224D8D">
            <w:pPr>
              <w:pStyle w:val="a6"/>
              <w:jc w:val="right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>- с численностью участников свыше 100 человек</w:t>
            </w:r>
          </w:p>
          <w:p w:rsidR="006A79FF" w:rsidRPr="006A79FF" w:rsidRDefault="006A79FF" w:rsidP="00224D8D">
            <w:pPr>
              <w:pStyle w:val="a6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>- с численностью участников менее 100 человек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3%</w:t>
            </w:r>
          </w:p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>3%</w:t>
            </w:r>
          </w:p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>1%</w:t>
            </w:r>
          </w:p>
        </w:tc>
      </w:tr>
      <w:tr w:rsidR="006A79FF" w:rsidRPr="006A79FF" w:rsidTr="006A79FF">
        <w:trPr>
          <w:gridAfter w:val="1"/>
          <w:wAfter w:w="19" w:type="dxa"/>
          <w:trHeight w:val="21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A79FF">
              <w:rPr>
                <w:rFonts w:ascii="Times New Roman" w:hAnsi="Times New Roman" w:cs="Times New Roman"/>
                <w:szCs w:val="22"/>
              </w:rPr>
              <w:t>Развитие естественнонаучного и  математического образования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Cs w:val="22"/>
              </w:rPr>
              <w:t>Участие педагогических работников в мероприятиях по ЕНМО не менее 50% (курсы повышения квалификации, семинары, форумы, конкурсы, открытые мероприятия)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9FF" w:rsidRPr="006A79FF" w:rsidRDefault="006A79FF" w:rsidP="00224D8D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Cs w:val="22"/>
              </w:rPr>
              <w:t>2%</w:t>
            </w:r>
          </w:p>
        </w:tc>
      </w:tr>
      <w:tr w:rsidR="006A79FF" w:rsidRPr="006A79FF" w:rsidTr="006A79FF">
        <w:trPr>
          <w:gridAfter w:val="1"/>
          <w:wAfter w:w="19" w:type="dxa"/>
          <w:trHeight w:val="21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Cs w:val="22"/>
              </w:rPr>
              <w:t>Охват обучающихся и воспитанников ЕНМО не менее 50% (программы дополнительного образования, внеурочная деятельность, углубленный уровень, профильность)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9FF" w:rsidRPr="006A79FF" w:rsidRDefault="006A79FF" w:rsidP="00224D8D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Cs w:val="22"/>
              </w:rPr>
              <w:t>2%</w:t>
            </w:r>
          </w:p>
        </w:tc>
      </w:tr>
      <w:tr w:rsidR="006A79FF" w:rsidRPr="006A79FF" w:rsidTr="006A79FF">
        <w:trPr>
          <w:gridAfter w:val="1"/>
          <w:wAfter w:w="19" w:type="dxa"/>
          <w:trHeight w:val="21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A79FF">
              <w:rPr>
                <w:rFonts w:ascii="Times New Roman" w:hAnsi="Times New Roman" w:cs="Times New Roman"/>
                <w:szCs w:val="22"/>
              </w:rPr>
              <w:t>Организация деятельности ЛДП, КТД в летний период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Cs w:val="22"/>
              </w:rPr>
              <w:t>Общеобразовательная организация является ЛДП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Cs w:val="22"/>
              </w:rPr>
              <w:t>2%</w:t>
            </w:r>
          </w:p>
        </w:tc>
      </w:tr>
      <w:tr w:rsidR="006A79FF" w:rsidRPr="006A79FF" w:rsidTr="006A79FF">
        <w:trPr>
          <w:gridAfter w:val="1"/>
          <w:wAfter w:w="19" w:type="dxa"/>
          <w:trHeight w:val="21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A79FF">
              <w:rPr>
                <w:rFonts w:ascii="Times New Roman" w:hAnsi="Times New Roman" w:cs="Times New Roman"/>
                <w:szCs w:val="22"/>
              </w:rPr>
              <w:t>Организация горячего питания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Cs w:val="22"/>
              </w:rPr>
              <w:t xml:space="preserve">Количество учащихся 5 - 11 </w:t>
            </w:r>
            <w:proofErr w:type="spellStart"/>
            <w:r w:rsidRPr="006A79FF">
              <w:rPr>
                <w:rFonts w:ascii="Times New Roman" w:hAnsi="Times New Roman" w:cs="Times New Roman"/>
                <w:b/>
                <w:szCs w:val="22"/>
              </w:rPr>
              <w:t>кл</w:t>
            </w:r>
            <w:proofErr w:type="spellEnd"/>
            <w:r w:rsidRPr="006A79FF">
              <w:rPr>
                <w:rFonts w:ascii="Times New Roman" w:hAnsi="Times New Roman" w:cs="Times New Roman"/>
                <w:b/>
                <w:szCs w:val="22"/>
              </w:rPr>
              <w:t>., охваченных горячим питанием - 80% и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9FF" w:rsidRPr="006A79FF" w:rsidRDefault="006A79FF" w:rsidP="00224D8D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Cs w:val="22"/>
              </w:rPr>
              <w:t>1%</w:t>
            </w:r>
          </w:p>
        </w:tc>
      </w:tr>
      <w:tr w:rsidR="006A79FF" w:rsidRPr="006A79FF" w:rsidTr="006A79FF">
        <w:trPr>
          <w:gridAfter w:val="1"/>
          <w:wAfter w:w="19" w:type="dxa"/>
          <w:trHeight w:val="21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Cs w:val="22"/>
              </w:rPr>
              <w:t>Использование в меню продукции местных производителей (мясо оленя и рыба северных пород)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9FF" w:rsidRPr="006A79FF" w:rsidRDefault="006A79FF" w:rsidP="00224D8D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Cs w:val="22"/>
              </w:rPr>
              <w:t>2%</w:t>
            </w:r>
          </w:p>
        </w:tc>
      </w:tr>
      <w:tr w:rsidR="006A79FF" w:rsidRPr="006A79FF" w:rsidTr="006A79FF">
        <w:trPr>
          <w:trHeight w:val="21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FF" w:rsidRPr="006A79FF" w:rsidRDefault="006A79FF" w:rsidP="006A79FF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sz w:val="22"/>
                <w:szCs w:val="22"/>
              </w:rPr>
              <w:t xml:space="preserve">Выплаты за качество выполняемых работ </w:t>
            </w:r>
          </w:p>
        </w:tc>
      </w:tr>
      <w:tr w:rsidR="006A79FF" w:rsidRPr="006A79FF" w:rsidTr="006A79FF">
        <w:trPr>
          <w:gridAfter w:val="1"/>
          <w:wAfter w:w="19" w:type="dxa"/>
          <w:trHeight w:val="543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sz w:val="22"/>
                <w:szCs w:val="22"/>
              </w:rPr>
              <w:t>Результативность деятельности учреждения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sz w:val="22"/>
                <w:szCs w:val="22"/>
              </w:rPr>
              <w:t>Результаты освоения образовательных программ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Cs w:val="22"/>
              </w:rPr>
              <w:t>Обучающиеся и воспитанники включены в проекты, программы, мероприятия, направленные на профессиональную ориентацию:</w:t>
            </w:r>
          </w:p>
          <w:p w:rsidR="006A79FF" w:rsidRPr="006A79FF" w:rsidRDefault="006A79FF" w:rsidP="00224D8D">
            <w:pPr>
              <w:pStyle w:val="ConsPlusNormal"/>
              <w:jc w:val="right"/>
              <w:rPr>
                <w:rFonts w:ascii="Times New Roman" w:hAnsi="Times New Roman" w:cs="Times New Roman"/>
                <w:i/>
                <w:szCs w:val="22"/>
              </w:rPr>
            </w:pPr>
            <w:r w:rsidRPr="006A79FF">
              <w:rPr>
                <w:rFonts w:ascii="Times New Roman" w:hAnsi="Times New Roman" w:cs="Times New Roman"/>
                <w:i/>
                <w:szCs w:val="22"/>
              </w:rPr>
              <w:t>- 6-11 классы – 100%;</w:t>
            </w:r>
          </w:p>
          <w:p w:rsidR="006A79FF" w:rsidRPr="006A79FF" w:rsidRDefault="006A79FF" w:rsidP="00224D8D">
            <w:pPr>
              <w:pStyle w:val="ConsPlusNormal"/>
              <w:jc w:val="right"/>
              <w:rPr>
                <w:rFonts w:ascii="Times New Roman" w:hAnsi="Times New Roman" w:cs="Times New Roman"/>
                <w:i/>
                <w:szCs w:val="22"/>
              </w:rPr>
            </w:pPr>
            <w:r w:rsidRPr="006A79FF">
              <w:rPr>
                <w:rFonts w:ascii="Times New Roman" w:hAnsi="Times New Roman" w:cs="Times New Roman"/>
                <w:i/>
                <w:szCs w:val="22"/>
              </w:rPr>
              <w:t>- 1-5 классы – 50%;</w:t>
            </w:r>
          </w:p>
          <w:p w:rsidR="006A79FF" w:rsidRPr="006A79FF" w:rsidRDefault="006A79FF" w:rsidP="00224D8D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6A79FF">
              <w:rPr>
                <w:rFonts w:ascii="Times New Roman" w:hAnsi="Times New Roman" w:cs="Times New Roman"/>
                <w:i/>
                <w:szCs w:val="22"/>
              </w:rPr>
              <w:t>- воспитанники – 30%</w:t>
            </w:r>
            <w:r w:rsidRPr="006A79FF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Cs w:val="22"/>
              </w:rPr>
              <w:t>5%</w:t>
            </w:r>
          </w:p>
          <w:p w:rsidR="006A79FF" w:rsidRPr="006A79FF" w:rsidRDefault="006A79FF" w:rsidP="00224D8D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  <w:p w:rsidR="006A79FF" w:rsidRPr="006A79FF" w:rsidRDefault="006A79FF" w:rsidP="00224D8D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  <w:p w:rsidR="006A79FF" w:rsidRPr="006A79FF" w:rsidRDefault="006A79FF" w:rsidP="00224D8D">
            <w:pPr>
              <w:pStyle w:val="ConsPlusNormal"/>
              <w:jc w:val="center"/>
              <w:rPr>
                <w:rFonts w:ascii="Times New Roman" w:hAnsi="Times New Roman" w:cs="Times New Roman"/>
                <w:i/>
                <w:szCs w:val="22"/>
              </w:rPr>
            </w:pPr>
            <w:r w:rsidRPr="006A79FF">
              <w:rPr>
                <w:rFonts w:ascii="Times New Roman" w:hAnsi="Times New Roman" w:cs="Times New Roman"/>
                <w:i/>
                <w:szCs w:val="22"/>
              </w:rPr>
              <w:t>3%</w:t>
            </w:r>
          </w:p>
          <w:p w:rsidR="006A79FF" w:rsidRPr="006A79FF" w:rsidRDefault="006A79FF" w:rsidP="00224D8D">
            <w:pPr>
              <w:pStyle w:val="ConsPlusNormal"/>
              <w:jc w:val="center"/>
              <w:rPr>
                <w:rFonts w:ascii="Times New Roman" w:hAnsi="Times New Roman" w:cs="Times New Roman"/>
                <w:i/>
                <w:szCs w:val="22"/>
              </w:rPr>
            </w:pPr>
            <w:r w:rsidRPr="006A79FF">
              <w:rPr>
                <w:rFonts w:ascii="Times New Roman" w:hAnsi="Times New Roman" w:cs="Times New Roman"/>
                <w:i/>
                <w:szCs w:val="22"/>
              </w:rPr>
              <w:t>1%</w:t>
            </w:r>
          </w:p>
          <w:p w:rsidR="006A79FF" w:rsidRPr="006A79FF" w:rsidRDefault="006A79FF" w:rsidP="00224D8D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6A79FF">
              <w:rPr>
                <w:rFonts w:ascii="Times New Roman" w:hAnsi="Times New Roman" w:cs="Times New Roman"/>
                <w:i/>
                <w:szCs w:val="22"/>
              </w:rPr>
              <w:t>1%</w:t>
            </w:r>
          </w:p>
        </w:tc>
      </w:tr>
      <w:tr w:rsidR="006A79FF" w:rsidRPr="006A79FF" w:rsidTr="006A79FF">
        <w:trPr>
          <w:gridAfter w:val="1"/>
          <w:wAfter w:w="19" w:type="dxa"/>
          <w:trHeight w:val="213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Cs w:val="22"/>
              </w:rPr>
              <w:t>Не менее 80% обучающихся  и воспитанников включены в проекты и программы, мероприятия, направленные на патриотическое воспитание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Cs w:val="22"/>
              </w:rPr>
              <w:t>4%</w:t>
            </w:r>
          </w:p>
        </w:tc>
      </w:tr>
      <w:tr w:rsidR="006A79FF" w:rsidRPr="006A79FF" w:rsidTr="006A79FF">
        <w:trPr>
          <w:gridAfter w:val="1"/>
          <w:wAfter w:w="19" w:type="dxa"/>
          <w:trHeight w:val="273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Cs w:val="22"/>
              </w:rPr>
              <w:t>Не менее 30% обучающихся и воспитанников вовлечены в добровольческую и общественную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Cs w:val="22"/>
              </w:rPr>
              <w:t>4%</w:t>
            </w:r>
          </w:p>
        </w:tc>
      </w:tr>
      <w:tr w:rsidR="006A79FF" w:rsidRPr="006A79FF" w:rsidTr="006A79FF">
        <w:trPr>
          <w:gridAfter w:val="1"/>
          <w:wAfter w:w="19" w:type="dxa"/>
          <w:trHeight w:val="273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Cs w:val="22"/>
              </w:rPr>
              <w:t xml:space="preserve">Не менее 95% обучающихся, являются держателями Пушкинской карты и </w:t>
            </w:r>
            <w:r w:rsidRPr="006A79FF">
              <w:rPr>
                <w:rFonts w:ascii="Times New Roman" w:hAnsi="Times New Roman" w:cs="Times New Roman"/>
                <w:b/>
                <w:szCs w:val="22"/>
              </w:rPr>
              <w:lastRenderedPageBreak/>
              <w:t>посетили мероприятия учреждений культуры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Cs w:val="22"/>
              </w:rPr>
              <w:lastRenderedPageBreak/>
              <w:t>2%</w:t>
            </w:r>
          </w:p>
        </w:tc>
      </w:tr>
      <w:tr w:rsidR="006A79FF" w:rsidRPr="006A79FF" w:rsidTr="006A79FF">
        <w:trPr>
          <w:gridAfter w:val="1"/>
          <w:wAfter w:w="19" w:type="dxa"/>
          <w:trHeight w:val="251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Своевременное информирование правоохранительных органов о происшествиях с воспитанниками, обучающимися, повлекших причинение вреда их жизни и здоровью, о выявлении случаев детской безнадзорности, правонарушений, преступлений и иных антиобщественных действий, совершенных несовершеннолетними и в отношении них, о законных представителях, не исполняющих либо ненадлежащим образом исполняющих родительские обязанности, а также иным поведением оказывающих отрицательное влияние на воспитанников, обучающихся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5%</w:t>
            </w:r>
          </w:p>
        </w:tc>
      </w:tr>
      <w:tr w:rsidR="006A79FF" w:rsidRPr="006A79FF" w:rsidTr="006A79FF">
        <w:trPr>
          <w:gridAfter w:val="1"/>
          <w:wAfter w:w="19" w:type="dxa"/>
          <w:trHeight w:val="21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sz w:val="22"/>
                <w:szCs w:val="22"/>
              </w:rPr>
              <w:t>Создание условий для реализации образовательных программ (основных и дополнительных)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Доля обучающихся и воспитанников, получающих образование по индивидуальным учебным планам (ИУП) </w:t>
            </w:r>
          </w:p>
          <w:p w:rsidR="006A79FF" w:rsidRPr="006A79FF" w:rsidRDefault="006A79FF" w:rsidP="00224D8D">
            <w:pPr>
              <w:pStyle w:val="a6"/>
              <w:jc w:val="right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>- для ДОО 10-15%</w:t>
            </w:r>
          </w:p>
          <w:p w:rsidR="006A79FF" w:rsidRPr="006A79FF" w:rsidRDefault="006A79FF" w:rsidP="00224D8D">
            <w:pPr>
              <w:pStyle w:val="a6"/>
              <w:jc w:val="right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>- для ОО 15-25%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3%</w:t>
            </w:r>
          </w:p>
        </w:tc>
      </w:tr>
      <w:tr w:rsidR="006A79FF" w:rsidRPr="006A79FF" w:rsidTr="006A79FF">
        <w:trPr>
          <w:gridAfter w:val="1"/>
          <w:wAfter w:w="19" w:type="dxa"/>
          <w:trHeight w:val="21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Охват обучающихся и воспитанников программами дополнительного образования </w:t>
            </w:r>
          </w:p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(не менее 87%):</w:t>
            </w:r>
          </w:p>
          <w:p w:rsidR="006A79FF" w:rsidRPr="006A79FF" w:rsidRDefault="006A79FF" w:rsidP="00224D8D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6A79FF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- для детей </w:t>
            </w:r>
            <w:r w:rsidRPr="006A79FF">
              <w:rPr>
                <w:rFonts w:ascii="Times New Roman" w:eastAsiaTheme="minorEastAsia" w:hAnsi="Times New Roman" w:cs="Times New Roman"/>
                <w:i/>
                <w:u w:val="single"/>
                <w:lang w:eastAsia="ru-RU"/>
              </w:rPr>
              <w:t>5-7 лет</w:t>
            </w:r>
            <w:r w:rsidRPr="006A79FF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 в ДОО </w:t>
            </w:r>
          </w:p>
          <w:p w:rsidR="006A79FF" w:rsidRPr="006A79FF" w:rsidRDefault="006A79FF" w:rsidP="00224D8D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A79FF">
              <w:rPr>
                <w:rFonts w:ascii="Times New Roman" w:eastAsiaTheme="minorEastAsia" w:hAnsi="Times New Roman" w:cs="Times New Roman"/>
                <w:i/>
                <w:lang w:eastAsia="ru-RU"/>
              </w:rPr>
              <w:t>(с учетом получения дополнительного образования в УДО, школах и детских садах);</w:t>
            </w:r>
            <w:r w:rsidRPr="006A79F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  <w:p w:rsidR="006A79FF" w:rsidRPr="006A79FF" w:rsidRDefault="006A79FF" w:rsidP="00224D8D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6A79FF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- для детей </w:t>
            </w:r>
            <w:r w:rsidRPr="006A79FF">
              <w:rPr>
                <w:rFonts w:ascii="Times New Roman" w:eastAsiaTheme="minorEastAsia" w:hAnsi="Times New Roman" w:cs="Times New Roman"/>
                <w:i/>
                <w:u w:val="single"/>
                <w:lang w:eastAsia="ru-RU"/>
              </w:rPr>
              <w:t>8-18 лет</w:t>
            </w:r>
            <w:r w:rsidRPr="006A79FF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 в ОО;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2%</w:t>
            </w:r>
          </w:p>
          <w:p w:rsidR="006A79FF" w:rsidRPr="006A79FF" w:rsidRDefault="006A79FF" w:rsidP="00224D8D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6A79FF" w:rsidRPr="006A79FF" w:rsidRDefault="006A79FF" w:rsidP="00224D8D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A79FF">
              <w:rPr>
                <w:rFonts w:ascii="Times New Roman" w:eastAsiaTheme="minorEastAsia" w:hAnsi="Times New Roman" w:cs="Times New Roman"/>
                <w:lang w:eastAsia="ru-RU"/>
              </w:rPr>
              <w:t>1%</w:t>
            </w: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A79FF">
              <w:rPr>
                <w:rFonts w:ascii="Times New Roman" w:eastAsiaTheme="minorEastAsia" w:hAnsi="Times New Roman" w:cs="Times New Roman"/>
                <w:lang w:eastAsia="ru-RU"/>
              </w:rPr>
              <w:t>1%</w:t>
            </w:r>
          </w:p>
        </w:tc>
      </w:tr>
      <w:tr w:rsidR="006A79FF" w:rsidRPr="006A79FF" w:rsidTr="006A79FF">
        <w:trPr>
          <w:gridAfter w:val="1"/>
          <w:wAfter w:w="19" w:type="dxa"/>
          <w:trHeight w:val="228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sz w:val="22"/>
                <w:szCs w:val="22"/>
              </w:rPr>
              <w:t>Эффективность управления коллективом</w:t>
            </w:r>
          </w:p>
          <w:p w:rsidR="006A79FF" w:rsidRPr="006A79FF" w:rsidRDefault="006A79FF" w:rsidP="00224D8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sz w:val="22"/>
                <w:szCs w:val="22"/>
              </w:rPr>
              <w:t>Отсутствие обращений граждан по поводу конфликтных ситуаций и случаев нарушения трудового законодательства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A79FF">
              <w:rPr>
                <w:rFonts w:ascii="Times New Roman" w:hAnsi="Times New Roman" w:cs="Times New Roman"/>
                <w:b/>
              </w:rPr>
              <w:t>Отсутствие обоснованных жалоб со стороны работников учреждения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3%</w:t>
            </w:r>
          </w:p>
        </w:tc>
      </w:tr>
      <w:tr w:rsidR="006A79FF" w:rsidRPr="006A79FF" w:rsidTr="006A79FF">
        <w:trPr>
          <w:gridAfter w:val="1"/>
          <w:wAfter w:w="19" w:type="dxa"/>
          <w:trHeight w:val="311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A79FF">
              <w:rPr>
                <w:rFonts w:ascii="Times New Roman" w:hAnsi="Times New Roman" w:cs="Times New Roman"/>
                <w:b/>
              </w:rPr>
              <w:t>Отсутствие обоснованных жалоб со стороны родителей (законных представителей)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3%</w:t>
            </w:r>
          </w:p>
        </w:tc>
      </w:tr>
      <w:tr w:rsidR="006A79FF" w:rsidRPr="006A79FF" w:rsidTr="006A79FF">
        <w:trPr>
          <w:gridAfter w:val="1"/>
          <w:wAfter w:w="19" w:type="dxa"/>
          <w:trHeight w:val="765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A79FF">
              <w:rPr>
                <w:rFonts w:ascii="Times New Roman" w:hAnsi="Times New Roman" w:cs="Times New Roman"/>
                <w:b/>
              </w:rPr>
              <w:t>Отсутствие замечаний надзорных органов в части нарушений трудового законодательства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3%</w:t>
            </w:r>
          </w:p>
        </w:tc>
      </w:tr>
      <w:tr w:rsidR="006A79FF" w:rsidRPr="006A79FF" w:rsidTr="006A79FF">
        <w:trPr>
          <w:gridAfter w:val="1"/>
          <w:wAfter w:w="19" w:type="dxa"/>
          <w:trHeight w:val="765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sz w:val="22"/>
                <w:szCs w:val="22"/>
              </w:rPr>
              <w:t>Развитие кадрового потенциала учреждения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Обучение педагогических работников в дистанционных курсах повышения квалификации (все заявленные педагоги своевременно приступили к обучению, выполнили задания в срок, получили удостоверение)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2%</w:t>
            </w:r>
          </w:p>
        </w:tc>
      </w:tr>
      <w:tr w:rsidR="006A79FF" w:rsidRPr="006A79FF" w:rsidTr="006A79FF">
        <w:trPr>
          <w:gridAfter w:val="1"/>
          <w:wAfter w:w="19" w:type="dxa"/>
          <w:trHeight w:val="765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Организация работы с молодыми специалистами: </w:t>
            </w:r>
          </w:p>
          <w:p w:rsidR="006A79FF" w:rsidRPr="006A79FF" w:rsidRDefault="006A79FF" w:rsidP="00224D8D">
            <w:pPr>
              <w:pStyle w:val="a6"/>
              <w:jc w:val="right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>- в возрасте до 35 лет в первые три года профессиональной деятельности (наставничество);</w:t>
            </w:r>
          </w:p>
          <w:p w:rsidR="006A79FF" w:rsidRPr="006A79FF" w:rsidRDefault="006A79FF" w:rsidP="00224D8D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6A79FF">
              <w:rPr>
                <w:rFonts w:ascii="Times New Roman" w:eastAsiaTheme="minorEastAsia" w:hAnsi="Times New Roman" w:cs="Times New Roman"/>
                <w:i/>
                <w:lang w:eastAsia="ru-RU"/>
              </w:rPr>
              <w:t>- заключение договоров о целевом обучении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2%</w:t>
            </w: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6A79FF">
              <w:rPr>
                <w:rFonts w:ascii="Times New Roman" w:eastAsiaTheme="minorEastAsia" w:hAnsi="Times New Roman" w:cs="Times New Roman"/>
                <w:i/>
                <w:lang w:eastAsia="ru-RU"/>
              </w:rPr>
              <w:t>1%</w:t>
            </w: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A79FF">
              <w:rPr>
                <w:rFonts w:ascii="Times New Roman" w:eastAsiaTheme="minorEastAsia" w:hAnsi="Times New Roman" w:cs="Times New Roman"/>
                <w:i/>
                <w:lang w:eastAsia="ru-RU"/>
              </w:rPr>
              <w:t>1%</w:t>
            </w:r>
          </w:p>
        </w:tc>
      </w:tr>
      <w:tr w:rsidR="006A79FF" w:rsidRPr="006A79FF" w:rsidTr="006A79FF">
        <w:trPr>
          <w:trHeight w:val="210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6A79FF">
              <w:rPr>
                <w:rFonts w:ascii="Times New Roman" w:hAnsi="Times New Roman" w:cs="Times New Roman"/>
              </w:rPr>
              <w:t xml:space="preserve">Заместитель руководителя по УВР </w:t>
            </w:r>
          </w:p>
        </w:tc>
        <w:tc>
          <w:tcPr>
            <w:tcW w:w="12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6A79FF">
              <w:rPr>
                <w:rFonts w:ascii="Times New Roman" w:hAnsi="Times New Roman" w:cs="Times New Roman"/>
              </w:rPr>
              <w:t xml:space="preserve">Выплаты за важность выполняемой работы, степень самостоятельности и ответственности при выполнении поставленных задач </w:t>
            </w:r>
          </w:p>
        </w:tc>
      </w:tr>
      <w:tr w:rsidR="006A79FF" w:rsidRPr="006A79FF" w:rsidTr="006A79FF">
        <w:trPr>
          <w:gridAfter w:val="1"/>
          <w:wAfter w:w="19" w:type="dxa"/>
          <w:trHeight w:val="21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sz w:val="22"/>
                <w:szCs w:val="22"/>
              </w:rPr>
              <w:t>Обеспечение стабильного функционирования учреждения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sz w:val="22"/>
                <w:szCs w:val="22"/>
              </w:rPr>
              <w:t>Обеспечение безопасных и комфортных условий для организации образовательного процесса и проживания обучающихся в учреждении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Отсутствие замечаний со стороны надзорных органов, срок устранения которых истек:</w:t>
            </w:r>
            <w:r w:rsidRPr="006A79F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</w:p>
          <w:p w:rsidR="006A79FF" w:rsidRPr="006A79FF" w:rsidRDefault="006A79FF" w:rsidP="00224D8D">
            <w:pPr>
              <w:pStyle w:val="a6"/>
              <w:jc w:val="right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Отсутствие неисполненных предписаний со стороны </w:t>
            </w:r>
            <w:proofErr w:type="spellStart"/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>Роспотребнадзора</w:t>
            </w:r>
            <w:proofErr w:type="spellEnd"/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</w:p>
          <w:p w:rsidR="006A79FF" w:rsidRPr="006A79FF" w:rsidRDefault="006A79FF" w:rsidP="00224D8D">
            <w:pPr>
              <w:pStyle w:val="a6"/>
              <w:jc w:val="right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Отсутствие неисполненных предписаний со стороны </w:t>
            </w:r>
            <w:proofErr w:type="spellStart"/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>Госпожнадзора</w:t>
            </w:r>
            <w:proofErr w:type="spellEnd"/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</w:p>
          <w:p w:rsidR="006A79FF" w:rsidRPr="006A79FF" w:rsidRDefault="006A79FF" w:rsidP="00224D8D">
            <w:pPr>
              <w:pStyle w:val="a6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>- Отсутствие неисполненных протестов и представлений прокуратуры и других надзорных органов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Default="006A79FF" w:rsidP="006A79FF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6%</w:t>
            </w:r>
          </w:p>
          <w:p w:rsidR="006A79FF" w:rsidRPr="006A79FF" w:rsidRDefault="006A79FF" w:rsidP="006A79FF">
            <w:pPr>
              <w:rPr>
                <w:lang w:eastAsia="ru-RU"/>
              </w:rPr>
            </w:pPr>
          </w:p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>2%</w:t>
            </w:r>
          </w:p>
          <w:p w:rsidR="006A79FF" w:rsidRPr="006A79FF" w:rsidRDefault="006A79FF" w:rsidP="006A79FF">
            <w:pPr>
              <w:pStyle w:val="a5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>2%</w:t>
            </w:r>
          </w:p>
          <w:p w:rsidR="006A79FF" w:rsidRPr="006A79FF" w:rsidRDefault="006A79FF" w:rsidP="006A79FF">
            <w:pPr>
              <w:pStyle w:val="a5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>2%</w:t>
            </w:r>
          </w:p>
        </w:tc>
      </w:tr>
      <w:tr w:rsidR="006A79FF" w:rsidRPr="006A79FF" w:rsidTr="006A79FF">
        <w:trPr>
          <w:gridAfter w:val="1"/>
          <w:wAfter w:w="19" w:type="dxa"/>
          <w:trHeight w:val="50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Отсутствие травм, несчастных случаев</w:t>
            </w:r>
            <w:r w:rsidRPr="006A79F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</w:p>
          <w:p w:rsidR="006A79FF" w:rsidRPr="006A79FF" w:rsidRDefault="006A79FF" w:rsidP="00224D8D">
            <w:pPr>
              <w:pStyle w:val="a6"/>
              <w:jc w:val="right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Отсутствие травм, несчастных случаев у обучающихся </w:t>
            </w:r>
          </w:p>
          <w:p w:rsidR="006A79FF" w:rsidRPr="006A79FF" w:rsidRDefault="006A79FF" w:rsidP="00224D8D">
            <w:pPr>
              <w:pStyle w:val="a6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>Отсутствие травм, несчастных случаев у работников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6A79FF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6%</w:t>
            </w:r>
          </w:p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>3%</w:t>
            </w:r>
          </w:p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>3%</w:t>
            </w:r>
          </w:p>
        </w:tc>
      </w:tr>
      <w:tr w:rsidR="006A79FF" w:rsidRPr="006A79FF" w:rsidTr="006A79FF">
        <w:trPr>
          <w:gridAfter w:val="1"/>
          <w:wAfter w:w="19" w:type="dxa"/>
          <w:trHeight w:val="561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sz w:val="22"/>
                <w:szCs w:val="22"/>
              </w:rPr>
              <w:t>Своевременное и качественное представление отчетной документации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Соответствие локальных нормативных актов организации нормам действующего законодательства, своевременное и качественное предоставление отчетной документации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3%</w:t>
            </w:r>
          </w:p>
        </w:tc>
      </w:tr>
      <w:tr w:rsidR="006A79FF" w:rsidRPr="006A79FF" w:rsidTr="006A79FF">
        <w:trPr>
          <w:gridAfter w:val="1"/>
          <w:wAfter w:w="19" w:type="dxa"/>
          <w:trHeight w:val="278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Предоставление качественно и срок:</w:t>
            </w:r>
          </w:p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sz w:val="22"/>
                <w:szCs w:val="22"/>
              </w:rPr>
              <w:t>- федеральной статистической отчетности;</w:t>
            </w:r>
          </w:p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sz w:val="22"/>
                <w:szCs w:val="22"/>
              </w:rPr>
              <w:t>- тарификации;</w:t>
            </w:r>
          </w:p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sz w:val="22"/>
                <w:szCs w:val="22"/>
              </w:rPr>
              <w:t>- табелей, приказов и иной документации, регламентирующей качественное функционирование ОО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2%</w:t>
            </w:r>
          </w:p>
        </w:tc>
      </w:tr>
      <w:tr w:rsidR="006A79FF" w:rsidRPr="006A79FF" w:rsidTr="006A79FF">
        <w:trPr>
          <w:gridAfter w:val="1"/>
          <w:wAfter w:w="19" w:type="dxa"/>
          <w:trHeight w:val="704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Своевременное и качественное исправление выявленных замечаний, по результатам инспектирования, документарных проверок, актов обследования, предписаний</w:t>
            </w:r>
            <w:r w:rsidRPr="006A79FF">
              <w:rPr>
                <w:rFonts w:ascii="Times New Roman" w:hAnsi="Times New Roman" w:cs="Times New Roman"/>
                <w:sz w:val="22"/>
                <w:szCs w:val="22"/>
              </w:rPr>
              <w:t xml:space="preserve"> (Службы по контролю, Прокуратуры, </w:t>
            </w:r>
            <w:proofErr w:type="spellStart"/>
            <w:r w:rsidRPr="006A79FF">
              <w:rPr>
                <w:rFonts w:ascii="Times New Roman" w:hAnsi="Times New Roman" w:cs="Times New Roman"/>
                <w:sz w:val="22"/>
                <w:szCs w:val="22"/>
              </w:rPr>
              <w:t>Роспотребнадзора</w:t>
            </w:r>
            <w:proofErr w:type="spellEnd"/>
            <w:r w:rsidRPr="006A79F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6A79FF">
              <w:rPr>
                <w:rFonts w:ascii="Times New Roman" w:hAnsi="Times New Roman" w:cs="Times New Roman"/>
                <w:sz w:val="22"/>
                <w:szCs w:val="22"/>
              </w:rPr>
              <w:t>Госпожнадзора</w:t>
            </w:r>
            <w:proofErr w:type="spellEnd"/>
            <w:r w:rsidRPr="006A79FF">
              <w:rPr>
                <w:rFonts w:ascii="Times New Roman" w:hAnsi="Times New Roman" w:cs="Times New Roman"/>
                <w:sz w:val="22"/>
                <w:szCs w:val="22"/>
              </w:rPr>
              <w:t>, Управления образования)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2%</w:t>
            </w:r>
          </w:p>
        </w:tc>
      </w:tr>
      <w:tr w:rsidR="006A79FF" w:rsidRPr="006A79FF" w:rsidTr="006A79FF">
        <w:trPr>
          <w:gridAfter w:val="1"/>
          <w:wAfter w:w="19" w:type="dxa"/>
          <w:trHeight w:val="416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sz w:val="22"/>
                <w:szCs w:val="22"/>
              </w:rPr>
              <w:t>Организация деятельности учреждения, обеспечивающая соответствие учреждения требованиям учредителя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Отсутствие письменных претензий к деятельности учреждения со стороны учредителя, руководителя учреждения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3%</w:t>
            </w:r>
          </w:p>
        </w:tc>
      </w:tr>
      <w:tr w:rsidR="006A79FF" w:rsidRPr="006A79FF" w:rsidTr="006A79FF">
        <w:trPr>
          <w:gridAfter w:val="1"/>
          <w:wAfter w:w="19" w:type="dxa"/>
          <w:trHeight w:val="416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A79FF">
              <w:rPr>
                <w:rFonts w:ascii="Times New Roman" w:hAnsi="Times New Roman" w:cs="Times New Roman"/>
                <w:szCs w:val="22"/>
              </w:rPr>
              <w:t>Организация отдыха и оздоровления обучающихся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Cs w:val="22"/>
              </w:rPr>
              <w:t>Организация работы лагеря с дневным пребыванием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Cs w:val="22"/>
              </w:rPr>
              <w:t>1%</w:t>
            </w:r>
          </w:p>
        </w:tc>
      </w:tr>
      <w:tr w:rsidR="006A79FF" w:rsidRPr="006A79FF" w:rsidTr="006A79FF">
        <w:trPr>
          <w:gridAfter w:val="1"/>
          <w:wAfter w:w="19" w:type="dxa"/>
          <w:trHeight w:val="416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A79FF">
              <w:rPr>
                <w:rFonts w:ascii="Times New Roman" w:hAnsi="Times New Roman" w:cs="Times New Roman"/>
                <w:szCs w:val="22"/>
              </w:rPr>
              <w:t xml:space="preserve">Результаты </w:t>
            </w:r>
            <w:proofErr w:type="spellStart"/>
            <w:r w:rsidRPr="006A79FF">
              <w:rPr>
                <w:rFonts w:ascii="Times New Roman" w:hAnsi="Times New Roman" w:cs="Times New Roman"/>
                <w:szCs w:val="22"/>
              </w:rPr>
              <w:t>профориентационной</w:t>
            </w:r>
            <w:proofErr w:type="spellEnd"/>
            <w:r w:rsidRPr="006A79FF">
              <w:rPr>
                <w:rFonts w:ascii="Times New Roman" w:hAnsi="Times New Roman" w:cs="Times New Roman"/>
                <w:szCs w:val="22"/>
              </w:rPr>
              <w:t xml:space="preserve"> работы</w:t>
            </w:r>
            <w:r w:rsidRPr="006A79FF">
              <w:rPr>
                <w:rFonts w:ascii="Times New Roman" w:hAnsi="Times New Roman" w:cs="Times New Roman"/>
                <w:szCs w:val="22"/>
              </w:rPr>
              <w:tab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Cs w:val="22"/>
              </w:rPr>
              <w:t>Реализация индивидуальных образовательных маршрутов профессионального самоопределения обучающихся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Cs w:val="22"/>
              </w:rPr>
              <w:t>1%</w:t>
            </w:r>
          </w:p>
        </w:tc>
      </w:tr>
      <w:tr w:rsidR="006A79FF" w:rsidRPr="006A79FF" w:rsidTr="006A79FF">
        <w:trPr>
          <w:trHeight w:val="416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FF" w:rsidRPr="006A79FF" w:rsidRDefault="006A79FF" w:rsidP="006A79FF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sz w:val="22"/>
                <w:szCs w:val="22"/>
              </w:rPr>
              <w:t xml:space="preserve">Выплаты за интенсивность и высокие результаты работы </w:t>
            </w:r>
          </w:p>
        </w:tc>
      </w:tr>
      <w:tr w:rsidR="006A79FF" w:rsidRPr="006A79FF" w:rsidTr="006A79FF">
        <w:trPr>
          <w:gridAfter w:val="1"/>
          <w:wAfter w:w="19" w:type="dxa"/>
          <w:trHeight w:val="1124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sz w:val="22"/>
                <w:szCs w:val="22"/>
              </w:rPr>
              <w:t>Обеспечение</w:t>
            </w:r>
          </w:p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sz w:val="22"/>
                <w:szCs w:val="22"/>
              </w:rPr>
              <w:t>развития учреждения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sz w:val="22"/>
                <w:szCs w:val="22"/>
              </w:rPr>
              <w:t>Организация участия организаций, педагогов, обучающихся во всероссийских, региональных, муниципальных конкурсах, мероприятиях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Участие педагогических работников в очных/заочных</w:t>
            </w:r>
          </w:p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6A79FF">
              <w:rPr>
                <w:rFonts w:ascii="Times New Roman" w:eastAsiaTheme="minorEastAsia" w:hAnsi="Times New Roman" w:cs="Times New Roman"/>
                <w:b/>
                <w:lang w:eastAsia="ru-RU"/>
              </w:rPr>
              <w:t>профессиональных конкурсах:</w:t>
            </w:r>
            <w:r w:rsidRPr="006A79FF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6A79FF" w:rsidRPr="006A79FF" w:rsidRDefault="006A79FF" w:rsidP="00224D8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6A79FF">
              <w:rPr>
                <w:rFonts w:ascii="Times New Roman" w:hAnsi="Times New Roman" w:cs="Times New Roman"/>
                <w:i/>
              </w:rPr>
              <w:t xml:space="preserve">- на региональном уровне   </w:t>
            </w:r>
          </w:p>
          <w:p w:rsidR="006A79FF" w:rsidRPr="006A79FF" w:rsidRDefault="006A79FF" w:rsidP="00224D8D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A79FF">
              <w:rPr>
                <w:rFonts w:ascii="Times New Roman" w:hAnsi="Times New Roman" w:cs="Times New Roman"/>
                <w:i/>
              </w:rPr>
              <w:t xml:space="preserve">- на муниципальном уровне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3%</w:t>
            </w:r>
          </w:p>
          <w:p w:rsidR="006A79FF" w:rsidRPr="006A79FF" w:rsidRDefault="006A79FF" w:rsidP="00224D8D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eastAsia="ru-RU"/>
              </w:rPr>
            </w:pPr>
            <w:r w:rsidRPr="006A79FF">
              <w:rPr>
                <w:rFonts w:ascii="Times New Roman" w:hAnsi="Times New Roman" w:cs="Times New Roman"/>
                <w:i/>
                <w:lang w:eastAsia="ru-RU"/>
              </w:rPr>
              <w:t>2%</w:t>
            </w: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A79FF">
              <w:rPr>
                <w:rFonts w:ascii="Times New Roman" w:hAnsi="Times New Roman" w:cs="Times New Roman"/>
                <w:i/>
                <w:lang w:eastAsia="ru-RU"/>
              </w:rPr>
              <w:t>1%</w:t>
            </w:r>
          </w:p>
        </w:tc>
      </w:tr>
      <w:tr w:rsidR="006A79FF" w:rsidRPr="006A79FF" w:rsidTr="006A79FF">
        <w:trPr>
          <w:gridAfter w:val="1"/>
          <w:wAfter w:w="19" w:type="dxa"/>
          <w:trHeight w:val="227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Наличие победителей (лауреатов) среди педагогических работников в очных/заочных профессиональных конкурсах:</w:t>
            </w:r>
          </w:p>
          <w:p w:rsidR="006A79FF" w:rsidRPr="006A79FF" w:rsidRDefault="006A79FF" w:rsidP="00224D8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6A79FF">
              <w:rPr>
                <w:rFonts w:ascii="Times New Roman" w:hAnsi="Times New Roman" w:cs="Times New Roman"/>
                <w:i/>
              </w:rPr>
              <w:t xml:space="preserve">- на региональном уровне   </w:t>
            </w:r>
          </w:p>
          <w:p w:rsidR="006A79FF" w:rsidRPr="006A79FF" w:rsidRDefault="006A79FF" w:rsidP="00224D8D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6A79FF">
              <w:rPr>
                <w:rFonts w:ascii="Times New Roman" w:hAnsi="Times New Roman" w:cs="Times New Roman"/>
                <w:i/>
              </w:rPr>
              <w:t xml:space="preserve">- на муниципальном уровне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3%</w:t>
            </w: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eastAsia="ru-RU"/>
              </w:rPr>
            </w:pPr>
            <w:r w:rsidRPr="006A79FF">
              <w:rPr>
                <w:rFonts w:ascii="Times New Roman" w:hAnsi="Times New Roman" w:cs="Times New Roman"/>
                <w:i/>
                <w:lang w:eastAsia="ru-RU"/>
              </w:rPr>
              <w:t>2%</w:t>
            </w: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A79FF">
              <w:rPr>
                <w:rFonts w:ascii="Times New Roman" w:hAnsi="Times New Roman" w:cs="Times New Roman"/>
                <w:i/>
                <w:lang w:eastAsia="ru-RU"/>
              </w:rPr>
              <w:t>1%</w:t>
            </w:r>
          </w:p>
        </w:tc>
      </w:tr>
      <w:tr w:rsidR="006A79FF" w:rsidRPr="006A79FF" w:rsidTr="006A79FF">
        <w:trPr>
          <w:gridAfter w:val="1"/>
          <w:wAfter w:w="19" w:type="dxa"/>
          <w:trHeight w:val="21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Наличие победителей (лауреатов) среди обучающихся в состязательных мероприятиях любой направленности (очные/заочные):</w:t>
            </w:r>
          </w:p>
          <w:p w:rsidR="006A79FF" w:rsidRPr="006A79FF" w:rsidRDefault="006A79FF" w:rsidP="00224D8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6A79FF">
              <w:rPr>
                <w:rFonts w:ascii="Times New Roman" w:hAnsi="Times New Roman" w:cs="Times New Roman"/>
                <w:i/>
              </w:rPr>
              <w:t>- на федеральном уровне</w:t>
            </w:r>
          </w:p>
          <w:p w:rsidR="006A79FF" w:rsidRPr="006A79FF" w:rsidRDefault="006A79FF" w:rsidP="00224D8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6A79FF">
              <w:rPr>
                <w:rFonts w:ascii="Times New Roman" w:hAnsi="Times New Roman" w:cs="Times New Roman"/>
                <w:i/>
              </w:rPr>
              <w:t xml:space="preserve">- на региональном уровне   </w:t>
            </w:r>
          </w:p>
          <w:p w:rsidR="006A79FF" w:rsidRPr="006A79FF" w:rsidRDefault="006A79FF" w:rsidP="00224D8D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6A79FF">
              <w:rPr>
                <w:rFonts w:ascii="Times New Roman" w:hAnsi="Times New Roman" w:cs="Times New Roman"/>
                <w:i/>
              </w:rPr>
              <w:t xml:space="preserve">- на муниципальном уровне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3%</w:t>
            </w:r>
          </w:p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:rsidR="006A79FF" w:rsidRPr="006A79FF" w:rsidRDefault="006A79FF" w:rsidP="00224D8D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>3%</w:t>
            </w: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A79FF">
              <w:rPr>
                <w:rFonts w:ascii="Times New Roman" w:hAnsi="Times New Roman" w:cs="Times New Roman"/>
                <w:i/>
              </w:rPr>
              <w:t>2%</w:t>
            </w: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A79FF">
              <w:rPr>
                <w:rFonts w:ascii="Times New Roman" w:hAnsi="Times New Roman" w:cs="Times New Roman"/>
                <w:i/>
              </w:rPr>
              <w:t>1%</w:t>
            </w:r>
          </w:p>
        </w:tc>
      </w:tr>
      <w:tr w:rsidR="006A79FF" w:rsidRPr="006A79FF" w:rsidTr="006A79FF">
        <w:trPr>
          <w:gridAfter w:val="1"/>
          <w:wAfter w:w="19" w:type="dxa"/>
          <w:trHeight w:val="21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Организация и проведение государственной  итоговой аттестации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Отсутствие замечаний к организации и проведению государственной  итоговой аттестации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2%</w:t>
            </w:r>
          </w:p>
        </w:tc>
      </w:tr>
      <w:tr w:rsidR="006A79FF" w:rsidRPr="006A79FF" w:rsidTr="006A79FF">
        <w:trPr>
          <w:gridAfter w:val="1"/>
          <w:wAfter w:w="19" w:type="dxa"/>
          <w:trHeight w:val="21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Своевременная и качественная подача </w:t>
            </w: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информации специалистам УО, для внесения в базы данных по ГИА:</w:t>
            </w:r>
          </w:p>
          <w:p w:rsidR="006A79FF" w:rsidRPr="006A79FF" w:rsidRDefault="006A79FF" w:rsidP="00224D8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6A79FF">
              <w:rPr>
                <w:rFonts w:ascii="Times New Roman" w:hAnsi="Times New Roman" w:cs="Times New Roman"/>
                <w:i/>
              </w:rPr>
              <w:t>- ЕГЭ (ГВЭ)</w:t>
            </w:r>
          </w:p>
          <w:p w:rsidR="006A79FF" w:rsidRPr="006A79FF" w:rsidRDefault="006A79FF" w:rsidP="00224D8D">
            <w:pPr>
              <w:pStyle w:val="a6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>- ОГЭ (ГВЭ)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79FF">
              <w:rPr>
                <w:rFonts w:ascii="Times New Roman" w:hAnsi="Times New Roman" w:cs="Times New Roman"/>
                <w:b/>
              </w:rPr>
              <w:lastRenderedPageBreak/>
              <w:t>2%</w:t>
            </w: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79FF">
              <w:rPr>
                <w:rFonts w:ascii="Times New Roman" w:hAnsi="Times New Roman" w:cs="Times New Roman"/>
              </w:rPr>
              <w:t>1%</w:t>
            </w:r>
          </w:p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sz w:val="22"/>
                <w:szCs w:val="22"/>
              </w:rPr>
              <w:t>1%</w:t>
            </w:r>
          </w:p>
        </w:tc>
      </w:tr>
      <w:tr w:rsidR="006A79FF" w:rsidRPr="006A79FF" w:rsidTr="006A79FF">
        <w:trPr>
          <w:gridAfter w:val="1"/>
          <w:wAfter w:w="19" w:type="dxa"/>
          <w:trHeight w:val="1283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Своевременная и качественная подготовка кадров, привлекаемых к проведению ГИА:</w:t>
            </w:r>
          </w:p>
          <w:p w:rsidR="006A79FF" w:rsidRPr="006A79FF" w:rsidRDefault="006A79FF" w:rsidP="00224D8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6A79FF">
              <w:rPr>
                <w:rFonts w:ascii="Times New Roman" w:hAnsi="Times New Roman" w:cs="Times New Roman"/>
                <w:i/>
              </w:rPr>
              <w:t>- ЕГЭ (ГВЭ)</w:t>
            </w:r>
          </w:p>
          <w:p w:rsidR="006A79FF" w:rsidRPr="006A79FF" w:rsidRDefault="006A79FF" w:rsidP="00224D8D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6A79FF">
              <w:rPr>
                <w:rFonts w:ascii="Times New Roman" w:hAnsi="Times New Roman" w:cs="Times New Roman"/>
                <w:i/>
              </w:rPr>
              <w:t>- ОГЭ (ГВЭ)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79FF">
              <w:rPr>
                <w:rFonts w:ascii="Times New Roman" w:hAnsi="Times New Roman" w:cs="Times New Roman"/>
                <w:b/>
              </w:rPr>
              <w:t>2%</w:t>
            </w: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79FF">
              <w:rPr>
                <w:rFonts w:ascii="Times New Roman" w:hAnsi="Times New Roman" w:cs="Times New Roman"/>
              </w:rPr>
              <w:t>1%</w:t>
            </w: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79FF">
              <w:rPr>
                <w:rFonts w:ascii="Times New Roman" w:hAnsi="Times New Roman" w:cs="Times New Roman"/>
              </w:rPr>
              <w:t>1%</w:t>
            </w:r>
          </w:p>
        </w:tc>
      </w:tr>
      <w:tr w:rsidR="006A79FF" w:rsidRPr="006A79FF" w:rsidTr="006A79FF">
        <w:trPr>
          <w:gridAfter w:val="1"/>
          <w:wAfter w:w="19" w:type="dxa"/>
          <w:trHeight w:val="21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Организация является базовой для проведения ГИА:</w:t>
            </w: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ab/>
            </w:r>
          </w:p>
          <w:p w:rsidR="006A79FF" w:rsidRPr="006A79FF" w:rsidRDefault="006A79FF" w:rsidP="00224D8D">
            <w:pPr>
              <w:pStyle w:val="a6"/>
              <w:jc w:val="right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>- с численностью участников свыше 100 человек</w:t>
            </w:r>
          </w:p>
          <w:p w:rsidR="006A79FF" w:rsidRPr="006A79FF" w:rsidRDefault="006A79FF" w:rsidP="00224D8D">
            <w:pPr>
              <w:pStyle w:val="a6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>- с численностью участников менее 100 человек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2%</w:t>
            </w:r>
          </w:p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>2%</w:t>
            </w:r>
          </w:p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>1%</w:t>
            </w:r>
          </w:p>
        </w:tc>
      </w:tr>
      <w:tr w:rsidR="006A79FF" w:rsidRPr="006A79FF" w:rsidTr="006A79FF">
        <w:trPr>
          <w:gridAfter w:val="1"/>
          <w:wAfter w:w="19" w:type="dxa"/>
          <w:trHeight w:val="21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A79FF">
              <w:rPr>
                <w:rFonts w:ascii="Times New Roman" w:hAnsi="Times New Roman" w:cs="Times New Roman"/>
                <w:szCs w:val="22"/>
              </w:rPr>
              <w:t>Развитие естественнонаучного и  математического образования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Cs w:val="22"/>
              </w:rPr>
              <w:t>Участие педагогических работников в мероприятиях по ЕНМО не менее 50% (курсы повышения квалификации, семинары, форумы, конкурсы, открытые мероприятия)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9FF" w:rsidRPr="006A79FF" w:rsidRDefault="006A79FF" w:rsidP="00224D8D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Cs w:val="22"/>
              </w:rPr>
              <w:t>2%</w:t>
            </w:r>
          </w:p>
        </w:tc>
      </w:tr>
      <w:tr w:rsidR="006A79FF" w:rsidRPr="006A79FF" w:rsidTr="006A79FF">
        <w:trPr>
          <w:gridAfter w:val="1"/>
          <w:wAfter w:w="19" w:type="dxa"/>
          <w:trHeight w:val="21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6A79FF">
              <w:rPr>
                <w:rFonts w:ascii="Times New Roman" w:hAnsi="Times New Roman" w:cs="Times New Roman"/>
                <w:b/>
                <w:szCs w:val="22"/>
              </w:rPr>
              <w:t>Охват обучающихся и воспитанников ЕНМО не менее 50% (программы дополнительного образования, внеурочная деятельность, углубленный уровень, профильность)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9FF" w:rsidRPr="006A79FF" w:rsidRDefault="006A79FF" w:rsidP="00224D8D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  <w:highlight w:val="yellow"/>
              </w:rPr>
            </w:pPr>
            <w:r w:rsidRPr="006A79FF">
              <w:rPr>
                <w:rFonts w:ascii="Times New Roman" w:hAnsi="Times New Roman" w:cs="Times New Roman"/>
                <w:b/>
                <w:szCs w:val="22"/>
              </w:rPr>
              <w:t>2%</w:t>
            </w:r>
          </w:p>
        </w:tc>
      </w:tr>
      <w:tr w:rsidR="006A79FF" w:rsidRPr="006A79FF" w:rsidTr="006A79FF">
        <w:trPr>
          <w:gridAfter w:val="1"/>
          <w:wAfter w:w="19" w:type="dxa"/>
          <w:trHeight w:val="21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sz w:val="22"/>
                <w:szCs w:val="22"/>
              </w:rPr>
              <w:t>Ведение экспериментальной работы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Организация деятельности региональной (базовой) площадки, регионального (ресурсного, базового, методического, учебно-методического, координационного) центра (за каждую единицу)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A79FF">
              <w:rPr>
                <w:rFonts w:ascii="Times New Roman" w:hAnsi="Times New Roman" w:cs="Times New Roman"/>
                <w:b/>
              </w:rPr>
              <w:t>2%</w:t>
            </w:r>
          </w:p>
        </w:tc>
      </w:tr>
      <w:tr w:rsidR="006A79FF" w:rsidRPr="006A79FF" w:rsidTr="006A79FF">
        <w:trPr>
          <w:gridAfter w:val="1"/>
          <w:wAfter w:w="19" w:type="dxa"/>
          <w:trHeight w:val="21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Организация сетевой формы реализации образовательных программ (наличие договоров и совместных образовательных программ)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A79FF">
              <w:rPr>
                <w:rFonts w:ascii="Times New Roman" w:hAnsi="Times New Roman" w:cs="Times New Roman"/>
                <w:b/>
              </w:rPr>
              <w:t>1%</w:t>
            </w:r>
          </w:p>
        </w:tc>
      </w:tr>
      <w:tr w:rsidR="006A79FF" w:rsidRPr="006A79FF" w:rsidTr="006A79FF">
        <w:trPr>
          <w:trHeight w:val="21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FF" w:rsidRPr="006A79FF" w:rsidRDefault="006A79FF" w:rsidP="006A79FF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sz w:val="22"/>
                <w:szCs w:val="22"/>
              </w:rPr>
              <w:t xml:space="preserve">Выплаты за качество выполняемых работ </w:t>
            </w:r>
          </w:p>
        </w:tc>
      </w:tr>
      <w:tr w:rsidR="006A79FF" w:rsidRPr="006A79FF" w:rsidTr="006A79FF">
        <w:trPr>
          <w:gridAfter w:val="1"/>
          <w:wAfter w:w="19" w:type="dxa"/>
          <w:trHeight w:val="543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sz w:val="22"/>
                <w:szCs w:val="22"/>
              </w:rPr>
              <w:t>Результативность деятельности учреждения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sz w:val="22"/>
                <w:szCs w:val="22"/>
              </w:rPr>
              <w:t>Результаты освоения образовательных программ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6A79FF">
              <w:rPr>
                <w:rFonts w:ascii="Times New Roman" w:eastAsiaTheme="minorEastAsia" w:hAnsi="Times New Roman" w:cs="Times New Roman"/>
                <w:b/>
                <w:lang w:eastAsia="ru-RU"/>
              </w:rPr>
              <w:t>Для ОО доля обучающихся, получивших отметки "4" и "5" по всем предметам учебного плана по результатам четвертных и годовых оценок, не ниже 50%;</w:t>
            </w:r>
          </w:p>
          <w:p w:rsidR="006A79FF" w:rsidRPr="006A79FF" w:rsidRDefault="006A79FF" w:rsidP="00224D8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6A79FF">
              <w:rPr>
                <w:rFonts w:ascii="Times New Roman" w:eastAsiaTheme="minorEastAsia" w:hAnsi="Times New Roman" w:cs="Times New Roman"/>
                <w:b/>
                <w:lang w:eastAsia="ru-RU"/>
              </w:rPr>
              <w:lastRenderedPageBreak/>
              <w:t>Для ДОО доля воспитанников, показавших по результатам мониторинга освоения образовательной программы ДО высокий уровень, не ниже 50%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5%</w:t>
            </w:r>
          </w:p>
        </w:tc>
      </w:tr>
      <w:tr w:rsidR="006A79FF" w:rsidRPr="006A79FF" w:rsidTr="006A79FF">
        <w:trPr>
          <w:gridAfter w:val="1"/>
          <w:wAfter w:w="19" w:type="dxa"/>
          <w:trHeight w:val="273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6A79FF">
              <w:rPr>
                <w:rFonts w:ascii="Times New Roman" w:eastAsiaTheme="minorEastAsia" w:hAnsi="Times New Roman" w:cs="Times New Roman"/>
                <w:b/>
                <w:lang w:eastAsia="ru-RU"/>
              </w:rPr>
              <w:t>Своевременное информирование руководителя учреждения о происшествиях с воспитанниками, обучающимися, повлекших причинение вреда их жизни и здоровью, о выявлении случаев детской безнадзорности, правонарушений, преступлений и иных антиобщественных действий, совершенных несовершеннолетними и в отношении них, о законных представителях, не исполняющих либо ненадлежащим образом исполняющих родительские обязанности, а также иным поведением оказывающих отрицательное влияние на воспитанников, обучающихся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5%</w:t>
            </w:r>
          </w:p>
        </w:tc>
      </w:tr>
      <w:tr w:rsidR="006A79FF" w:rsidRPr="006A79FF" w:rsidTr="006A79FF">
        <w:trPr>
          <w:gridAfter w:val="1"/>
          <w:wAfter w:w="19" w:type="dxa"/>
          <w:trHeight w:val="60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6A79FF">
              <w:rPr>
                <w:rFonts w:ascii="Times New Roman" w:eastAsiaTheme="minorEastAsia" w:hAnsi="Times New Roman" w:cs="Times New Roman"/>
                <w:b/>
                <w:lang w:eastAsia="ru-RU"/>
              </w:rPr>
              <w:t>Не менее 25% обучающихся и воспитанников вовлечены в проектную и исследовательскую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4%</w:t>
            </w:r>
          </w:p>
        </w:tc>
      </w:tr>
      <w:tr w:rsidR="006A79FF" w:rsidRPr="006A79FF" w:rsidTr="006A79FF">
        <w:trPr>
          <w:gridAfter w:val="1"/>
          <w:wAfter w:w="19" w:type="dxa"/>
          <w:trHeight w:val="21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Доля обучающихся и воспитанников, получающих образование по ИУП </w:t>
            </w:r>
          </w:p>
          <w:p w:rsidR="006A79FF" w:rsidRPr="006A79FF" w:rsidRDefault="006A79FF" w:rsidP="00224D8D">
            <w:pPr>
              <w:pStyle w:val="a6"/>
              <w:jc w:val="right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i/>
                <w:sz w:val="22"/>
                <w:szCs w:val="22"/>
              </w:rPr>
              <w:t>- для ОО 15-25%</w:t>
            </w:r>
          </w:p>
          <w:p w:rsidR="006A79FF" w:rsidRPr="006A79FF" w:rsidRDefault="006A79FF" w:rsidP="00224D8D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6A79FF">
              <w:rPr>
                <w:rFonts w:ascii="Times New Roman" w:eastAsiaTheme="minorEastAsia" w:hAnsi="Times New Roman" w:cs="Times New Roman"/>
                <w:i/>
                <w:lang w:eastAsia="ru-RU"/>
              </w:rPr>
              <w:t>- для ДОО 10-15%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3%</w:t>
            </w:r>
          </w:p>
        </w:tc>
      </w:tr>
      <w:tr w:rsidR="006A79FF" w:rsidRPr="006A79FF" w:rsidTr="006A79FF">
        <w:trPr>
          <w:gridAfter w:val="1"/>
          <w:wAfter w:w="19" w:type="dxa"/>
          <w:trHeight w:val="21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79FF">
              <w:rPr>
                <w:rFonts w:ascii="Times New Roman" w:hAnsi="Times New Roman" w:cs="Times New Roman"/>
              </w:rPr>
              <w:t>Эффективность управления коллективом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A79FF">
              <w:rPr>
                <w:rFonts w:ascii="Times New Roman" w:eastAsiaTheme="minorEastAsia" w:hAnsi="Times New Roman" w:cs="Times New Roman"/>
                <w:lang w:eastAsia="ru-RU"/>
              </w:rPr>
              <w:t>Укомплектованность педагогическими кадрами, их качественный состав</w:t>
            </w:r>
          </w:p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6A79FF">
              <w:rPr>
                <w:rFonts w:ascii="Times New Roman" w:eastAsiaTheme="minorEastAsia" w:hAnsi="Times New Roman" w:cs="Times New Roman"/>
                <w:b/>
                <w:lang w:eastAsia="ru-RU"/>
              </w:rPr>
              <w:t>Выполнение плана по прохождению педагогическими работниками стажировок, курсов повышения квалификации и прохождения аттестации:</w:t>
            </w:r>
            <w:r w:rsidRPr="006A79FF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6A79FF" w:rsidRPr="006A79FF" w:rsidRDefault="006A79FF" w:rsidP="00224D8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6A79FF">
              <w:rPr>
                <w:rFonts w:ascii="Times New Roman" w:hAnsi="Times New Roman" w:cs="Times New Roman"/>
                <w:i/>
              </w:rPr>
              <w:t>- положительная динамика или стабильность процента педагогических работников, прошедших повышение квалификации;</w:t>
            </w:r>
          </w:p>
          <w:p w:rsidR="006A79FF" w:rsidRPr="006A79FF" w:rsidRDefault="006A79FF" w:rsidP="00224D8D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A79FF">
              <w:rPr>
                <w:rFonts w:ascii="Times New Roman" w:hAnsi="Times New Roman" w:cs="Times New Roman"/>
                <w:i/>
              </w:rPr>
              <w:t>- положительная динамика или стабильность процента аттестованных на категорию педагогов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6A79FF">
              <w:rPr>
                <w:rFonts w:ascii="Times New Roman" w:eastAsiaTheme="minorEastAsia" w:hAnsi="Times New Roman" w:cs="Times New Roman"/>
                <w:b/>
                <w:lang w:eastAsia="ru-RU"/>
              </w:rPr>
              <w:t>6%</w:t>
            </w: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A79FF">
              <w:rPr>
                <w:rFonts w:ascii="Times New Roman" w:hAnsi="Times New Roman" w:cs="Times New Roman"/>
                <w:i/>
              </w:rPr>
              <w:t>3%</w:t>
            </w: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6A79FF" w:rsidRPr="006A79FF" w:rsidRDefault="006A79FF" w:rsidP="00224D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6A79FF">
              <w:rPr>
                <w:rFonts w:ascii="Times New Roman" w:hAnsi="Times New Roman" w:cs="Times New Roman"/>
                <w:i/>
              </w:rPr>
              <w:t>3%</w:t>
            </w:r>
          </w:p>
        </w:tc>
      </w:tr>
      <w:tr w:rsidR="006A79FF" w:rsidRPr="006A79FF" w:rsidTr="006A79FF">
        <w:trPr>
          <w:gridAfter w:val="1"/>
          <w:wAfter w:w="19" w:type="dxa"/>
          <w:trHeight w:val="228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sz w:val="22"/>
                <w:szCs w:val="22"/>
              </w:rPr>
              <w:t xml:space="preserve">Отсутствие обращений граждан </w:t>
            </w:r>
            <w:r w:rsidRPr="006A79F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поводу конфликтных ситуаций и случаев нарушения трудового законодательства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A79FF">
              <w:rPr>
                <w:rFonts w:ascii="Times New Roman" w:hAnsi="Times New Roman" w:cs="Times New Roman"/>
                <w:b/>
              </w:rPr>
              <w:lastRenderedPageBreak/>
              <w:t xml:space="preserve">Отсутствие обоснованных жалоб со </w:t>
            </w:r>
            <w:r w:rsidRPr="006A79FF">
              <w:rPr>
                <w:rFonts w:ascii="Times New Roman" w:hAnsi="Times New Roman" w:cs="Times New Roman"/>
                <w:b/>
              </w:rPr>
              <w:lastRenderedPageBreak/>
              <w:t>стороны работников учреждения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79FF">
              <w:rPr>
                <w:rFonts w:ascii="Times New Roman" w:hAnsi="Times New Roman" w:cs="Times New Roman"/>
                <w:b/>
              </w:rPr>
              <w:lastRenderedPageBreak/>
              <w:t>2%</w:t>
            </w:r>
          </w:p>
        </w:tc>
      </w:tr>
      <w:tr w:rsidR="006A79FF" w:rsidRPr="006A79FF" w:rsidTr="006A79FF">
        <w:trPr>
          <w:gridAfter w:val="1"/>
          <w:wAfter w:w="19" w:type="dxa"/>
          <w:trHeight w:val="311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Отсутствие обоснованных жалоб со стороны родителей (законных представителей)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2%</w:t>
            </w:r>
          </w:p>
        </w:tc>
      </w:tr>
      <w:tr w:rsidR="006A79FF" w:rsidRPr="006A79FF" w:rsidTr="006A79FF">
        <w:trPr>
          <w:gridAfter w:val="1"/>
          <w:wAfter w:w="19" w:type="dxa"/>
          <w:trHeight w:val="765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Отсутствие замечаний надзорных органов в части нарушений трудового законодательства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6A79FF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79FF">
              <w:rPr>
                <w:rFonts w:ascii="Times New Roman" w:hAnsi="Times New Roman" w:cs="Times New Roman"/>
                <w:b/>
                <w:sz w:val="22"/>
                <w:szCs w:val="22"/>
              </w:rPr>
              <w:t>2%</w:t>
            </w:r>
          </w:p>
        </w:tc>
      </w:tr>
      <w:tr w:rsidR="00224D8D" w:rsidRPr="00224D8D" w:rsidTr="006A79FF">
        <w:trPr>
          <w:trHeight w:val="276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Заместитель руководителя по АХЧ</w:t>
            </w:r>
          </w:p>
        </w:tc>
        <w:tc>
          <w:tcPr>
            <w:tcW w:w="12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6A79FF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 xml:space="preserve">Выплаты за интенсивность и высокие результаты работы </w:t>
            </w:r>
          </w:p>
        </w:tc>
      </w:tr>
      <w:tr w:rsidR="00224D8D" w:rsidRPr="00224D8D" w:rsidTr="006A79FF">
        <w:trPr>
          <w:gridAfter w:val="1"/>
          <w:wAfter w:w="19" w:type="dxa"/>
          <w:trHeight w:val="276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Обеспечение</w:t>
            </w:r>
          </w:p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развития учреждения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Обеспечение безопасных  и комфортных условий  функционирования  учреждения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>Исполнение требований законодательства  в сфере безопасности работы учреждения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>4%</w:t>
            </w:r>
          </w:p>
        </w:tc>
      </w:tr>
      <w:tr w:rsidR="00224D8D" w:rsidRPr="00224D8D" w:rsidTr="006A79FF">
        <w:trPr>
          <w:gridAfter w:val="1"/>
          <w:wAfter w:w="19" w:type="dxa"/>
          <w:trHeight w:val="276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>Своевременное выполнение противопожарных мероприятий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>2%</w:t>
            </w:r>
          </w:p>
        </w:tc>
      </w:tr>
      <w:tr w:rsidR="00224D8D" w:rsidRPr="00224D8D" w:rsidTr="006A79FF">
        <w:trPr>
          <w:gridAfter w:val="1"/>
          <w:wAfter w:w="19" w:type="dxa"/>
          <w:trHeight w:val="1146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24D8D">
              <w:rPr>
                <w:rFonts w:ascii="Times New Roman" w:eastAsia="Times New Roman" w:hAnsi="Times New Roman" w:cs="Times New Roman"/>
                <w:b/>
              </w:rPr>
              <w:t>Ведение мониторинга и оценки безопасных условий труда, Правил эксплуатации зданий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>2%</w:t>
            </w:r>
          </w:p>
        </w:tc>
      </w:tr>
      <w:tr w:rsidR="00224D8D" w:rsidRPr="00224D8D" w:rsidTr="006A79FF">
        <w:trPr>
          <w:gridAfter w:val="1"/>
          <w:wAfter w:w="19" w:type="dxa"/>
          <w:trHeight w:val="276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24D8D">
              <w:rPr>
                <w:rFonts w:ascii="Times New Roman" w:hAnsi="Times New Roman" w:cs="Times New Roman"/>
                <w:b/>
              </w:rPr>
              <w:t>Исполнение законодательства в сфере закупок, проведения  всех видов  ремонтов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>6%</w:t>
            </w:r>
          </w:p>
        </w:tc>
      </w:tr>
      <w:tr w:rsidR="00224D8D" w:rsidRPr="00224D8D" w:rsidTr="006A79FF">
        <w:trPr>
          <w:gridAfter w:val="1"/>
          <w:wAfter w:w="19" w:type="dxa"/>
          <w:trHeight w:val="276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24D8D">
              <w:rPr>
                <w:rFonts w:ascii="Times New Roman" w:eastAsia="Times New Roman" w:hAnsi="Times New Roman" w:cs="Times New Roman"/>
                <w:b/>
              </w:rPr>
              <w:t>Своевременное проведение определения поставщика (исполнителя, подрядчика)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>2%</w:t>
            </w:r>
          </w:p>
        </w:tc>
      </w:tr>
      <w:tr w:rsidR="00224D8D" w:rsidRPr="00224D8D" w:rsidTr="006A79FF">
        <w:trPr>
          <w:gridAfter w:val="1"/>
          <w:wAfter w:w="19" w:type="dxa"/>
          <w:trHeight w:val="276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24D8D">
              <w:rPr>
                <w:rFonts w:ascii="Times New Roman" w:eastAsia="Times New Roman" w:hAnsi="Times New Roman" w:cs="Times New Roman"/>
                <w:b/>
              </w:rPr>
              <w:t>Ведение контроля за соблюдением действующего законодательства при размещении заказов в сфере закупок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>2%</w:t>
            </w:r>
          </w:p>
        </w:tc>
      </w:tr>
      <w:tr w:rsidR="00224D8D" w:rsidRPr="00224D8D" w:rsidTr="006A79FF">
        <w:trPr>
          <w:gridAfter w:val="1"/>
          <w:wAfter w:w="19" w:type="dxa"/>
          <w:trHeight w:val="276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24D8D">
              <w:rPr>
                <w:rFonts w:ascii="Times New Roman" w:eastAsia="Times New Roman" w:hAnsi="Times New Roman" w:cs="Times New Roman"/>
                <w:b/>
              </w:rPr>
              <w:t>Подготовка и размещение в единой информационной системе извещений об осуществлении закупок, документации о закупках и проектов контрактов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>2%</w:t>
            </w:r>
          </w:p>
        </w:tc>
      </w:tr>
      <w:tr w:rsidR="00224D8D" w:rsidRPr="00224D8D" w:rsidTr="006A79FF">
        <w:trPr>
          <w:gridAfter w:val="1"/>
          <w:wAfter w:w="19" w:type="dxa"/>
          <w:trHeight w:val="276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Планирование  административно-хозяйственной деятельности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>Своевременное и качественное проведение ремонтных работ:</w:t>
            </w:r>
            <w:r w:rsidRPr="00224D8D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</w:p>
          <w:p w:rsidR="006A79FF" w:rsidRPr="00224D8D" w:rsidRDefault="006A79FF" w:rsidP="00224D8D">
            <w:pPr>
              <w:pStyle w:val="a6"/>
              <w:jc w:val="right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текущий ремонт; </w:t>
            </w:r>
          </w:p>
          <w:p w:rsidR="006A79FF" w:rsidRPr="00224D8D" w:rsidRDefault="006A79FF" w:rsidP="00224D8D">
            <w:pPr>
              <w:pStyle w:val="a6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i/>
                <w:sz w:val="22"/>
                <w:szCs w:val="22"/>
              </w:rPr>
              <w:t>- капитальный ремонт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>4%</w:t>
            </w:r>
          </w:p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i/>
                <w:sz w:val="22"/>
                <w:szCs w:val="22"/>
              </w:rPr>
              <w:t>2%</w:t>
            </w:r>
          </w:p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i/>
                <w:sz w:val="22"/>
                <w:szCs w:val="22"/>
              </w:rPr>
              <w:t>2%</w:t>
            </w:r>
          </w:p>
        </w:tc>
      </w:tr>
      <w:tr w:rsidR="00224D8D" w:rsidRPr="00224D8D" w:rsidTr="006A79FF">
        <w:trPr>
          <w:trHeight w:val="276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30334C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 xml:space="preserve">Выплаты за качество выполняемых работ </w:t>
            </w:r>
          </w:p>
        </w:tc>
      </w:tr>
      <w:tr w:rsidR="00224D8D" w:rsidRPr="00224D8D" w:rsidTr="006A79FF">
        <w:trPr>
          <w:gridAfter w:val="1"/>
          <w:wAfter w:w="19" w:type="dxa"/>
          <w:trHeight w:val="276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Результативность деятельности учреждения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Качественное управление хозяйственной деятельностью (на основе Программы развития учреждения, Программы по энергосбережению, плана закупок)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24D8D">
              <w:rPr>
                <w:rFonts w:ascii="Times New Roman" w:hAnsi="Times New Roman" w:cs="Times New Roman"/>
                <w:b/>
              </w:rPr>
              <w:t>Создание условий   для организации образовательного процесса (в рамках школьной системы оценки качества образования)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>4%</w:t>
            </w:r>
          </w:p>
        </w:tc>
      </w:tr>
      <w:tr w:rsidR="00224D8D" w:rsidRPr="00224D8D" w:rsidTr="006A79FF">
        <w:trPr>
          <w:gridAfter w:val="1"/>
          <w:wAfter w:w="19" w:type="dxa"/>
          <w:trHeight w:val="276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24D8D">
              <w:rPr>
                <w:rFonts w:ascii="Times New Roman" w:hAnsi="Times New Roman" w:cs="Times New Roman"/>
                <w:b/>
              </w:rPr>
              <w:t xml:space="preserve">Своевременная и качественная подготовка образовательной </w:t>
            </w:r>
            <w:r w:rsidRPr="00224D8D">
              <w:rPr>
                <w:rFonts w:ascii="Times New Roman" w:hAnsi="Times New Roman" w:cs="Times New Roman"/>
                <w:b/>
              </w:rPr>
              <w:lastRenderedPageBreak/>
              <w:t>организации к новому учебному году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5%</w:t>
            </w:r>
          </w:p>
        </w:tc>
      </w:tr>
      <w:tr w:rsidR="00224D8D" w:rsidRPr="00224D8D" w:rsidTr="006A79FF">
        <w:trPr>
          <w:gridAfter w:val="1"/>
          <w:wAfter w:w="19" w:type="dxa"/>
          <w:trHeight w:val="276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>Качественное материально-техническое оснащение  образовательного процесса, в соответствии с требованиями, на основании перспективного плана ОО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>3%</w:t>
            </w:r>
          </w:p>
        </w:tc>
      </w:tr>
      <w:tr w:rsidR="00224D8D" w:rsidRPr="00224D8D" w:rsidTr="006A79FF">
        <w:trPr>
          <w:gridAfter w:val="1"/>
          <w:wAfter w:w="19" w:type="dxa"/>
          <w:trHeight w:val="276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>своевременная сдача документов, отчётов, информации.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>3%</w:t>
            </w:r>
          </w:p>
        </w:tc>
      </w:tr>
      <w:tr w:rsidR="00224D8D" w:rsidRPr="00224D8D" w:rsidTr="006A79FF">
        <w:trPr>
          <w:gridAfter w:val="1"/>
          <w:wAfter w:w="19" w:type="dxa"/>
          <w:trHeight w:val="276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>Предоставление качественно и срок: документации, регламентирующей качественное функционирование ОО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>3%</w:t>
            </w:r>
          </w:p>
        </w:tc>
      </w:tr>
      <w:tr w:rsidR="00224D8D" w:rsidRPr="00224D8D" w:rsidTr="006A79FF">
        <w:trPr>
          <w:gridAfter w:val="1"/>
          <w:wAfter w:w="19" w:type="dxa"/>
          <w:trHeight w:val="276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>Своевременная  и качественная  коррекция документов по  результатам  проверки компетентных органов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>2%</w:t>
            </w:r>
          </w:p>
        </w:tc>
      </w:tr>
      <w:tr w:rsidR="00224D8D" w:rsidRPr="00224D8D" w:rsidTr="00FA29BF">
        <w:trPr>
          <w:trHeight w:val="662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Главный</w:t>
            </w:r>
          </w:p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бухгалтер</w:t>
            </w:r>
          </w:p>
        </w:tc>
        <w:tc>
          <w:tcPr>
            <w:tcW w:w="12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Выплаты за важность выполняемой работы, степень самостоятельности</w:t>
            </w:r>
          </w:p>
          <w:p w:rsidR="006A79FF" w:rsidRPr="00224D8D" w:rsidRDefault="006A79FF" w:rsidP="00224D8D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и ответственности при выполнении поставленных задач</w:t>
            </w:r>
          </w:p>
        </w:tc>
      </w:tr>
      <w:tr w:rsidR="00224D8D" w:rsidRPr="00224D8D" w:rsidTr="006A79FF">
        <w:trPr>
          <w:gridAfter w:val="1"/>
          <w:wAfter w:w="19" w:type="dxa"/>
          <w:trHeight w:val="276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Ведение бухгалтерского, налогового учета в соответствии с действующим законодательством, учетной политикой учреждения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Отсутствие замечаний, претензий учредителя, руководителя организации, граждан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>3%</w:t>
            </w:r>
          </w:p>
        </w:tc>
      </w:tr>
      <w:tr w:rsidR="00224D8D" w:rsidRPr="00224D8D" w:rsidTr="00FA29BF">
        <w:trPr>
          <w:trHeight w:val="482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Выплаты за интенсивность и высокие результаты работы</w:t>
            </w:r>
          </w:p>
        </w:tc>
      </w:tr>
      <w:tr w:rsidR="00224D8D" w:rsidRPr="00224D8D" w:rsidTr="00FA29BF">
        <w:trPr>
          <w:gridAfter w:val="1"/>
          <w:wAfter w:w="19" w:type="dxa"/>
          <w:trHeight w:val="832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Соблюдение сроков, порядка представления финансовой отчетности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Соответствие нормам законодательства сданных отчетных документов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>100%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>3%</w:t>
            </w:r>
          </w:p>
        </w:tc>
      </w:tr>
      <w:tr w:rsidR="00224D8D" w:rsidRPr="00224D8D" w:rsidTr="00FA29BF">
        <w:trPr>
          <w:gridAfter w:val="1"/>
          <w:wAfter w:w="19" w:type="dxa"/>
          <w:trHeight w:val="1135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Эффективность методов и способов работы по устранению замечаний надзорных органов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Своевременное выполнение планов мероприятий согласованных с учредителем, по устранению замечаний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>100%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>2%</w:t>
            </w:r>
          </w:p>
        </w:tc>
      </w:tr>
      <w:tr w:rsidR="00224D8D" w:rsidRPr="00224D8D" w:rsidTr="00FA29BF">
        <w:trPr>
          <w:trHeight w:val="414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Выплаты за качество выполняемых работ</w:t>
            </w:r>
          </w:p>
        </w:tc>
      </w:tr>
      <w:tr w:rsidR="00224D8D" w:rsidRPr="00224D8D" w:rsidTr="006A79FF">
        <w:trPr>
          <w:gridAfter w:val="1"/>
          <w:wAfter w:w="19" w:type="dxa"/>
          <w:trHeight w:val="276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Эффективность финансово-экономической деятельности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Исполнение бюджетной сметы (плана финансово-хозяйственной деятельности) организации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>99% - 100%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>3%</w:t>
            </w:r>
          </w:p>
        </w:tc>
      </w:tr>
      <w:tr w:rsidR="006A79FF" w:rsidRPr="00224D8D" w:rsidTr="006A79FF">
        <w:trPr>
          <w:gridAfter w:val="1"/>
          <w:wAfter w:w="19" w:type="dxa"/>
          <w:trHeight w:val="276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>95% - 98%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>2%</w:t>
            </w:r>
          </w:p>
        </w:tc>
      </w:tr>
    </w:tbl>
    <w:p w:rsidR="006A79FF" w:rsidRPr="00224D8D" w:rsidRDefault="006A79FF" w:rsidP="006A79FF">
      <w:pPr>
        <w:rPr>
          <w:lang w:eastAsia="ru-RU"/>
        </w:rPr>
      </w:pPr>
    </w:p>
    <w:p w:rsidR="00FA1827" w:rsidRPr="00224D8D" w:rsidRDefault="00FA1827" w:rsidP="00FA1827">
      <w:pPr>
        <w:pStyle w:val="ConsPlusNormal"/>
        <w:jc w:val="both"/>
        <w:rPr>
          <w:rFonts w:ascii="Times New Roman" w:hAnsi="Times New Roman" w:cs="Times New Roman"/>
        </w:rPr>
      </w:pPr>
    </w:p>
    <w:p w:rsidR="00FA1827" w:rsidRPr="00224D8D" w:rsidRDefault="00FA1827" w:rsidP="00FA1827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224D8D">
        <w:rPr>
          <w:rFonts w:ascii="Times New Roman" w:hAnsi="Times New Roman" w:cs="Times New Roman"/>
        </w:rPr>
        <w:lastRenderedPageBreak/>
        <w:t>Организации дополнительного образования детей</w:t>
      </w:r>
    </w:p>
    <w:p w:rsidR="00FA1827" w:rsidRPr="00224D8D" w:rsidRDefault="00FA1827" w:rsidP="00FA182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460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2"/>
        <w:gridCol w:w="3543"/>
        <w:gridCol w:w="6520"/>
        <w:gridCol w:w="2415"/>
      </w:tblGrid>
      <w:tr w:rsidR="00224D8D" w:rsidRPr="00224D8D" w:rsidTr="006A79FF">
        <w:trPr>
          <w:trHeight w:val="1245"/>
        </w:trPr>
        <w:tc>
          <w:tcPr>
            <w:tcW w:w="2122" w:type="dxa"/>
          </w:tcPr>
          <w:p w:rsidR="00FA1827" w:rsidRPr="00224D8D" w:rsidRDefault="00FA1827" w:rsidP="00FA18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3543" w:type="dxa"/>
          </w:tcPr>
          <w:p w:rsidR="00FA1827" w:rsidRPr="00224D8D" w:rsidRDefault="00FA1827" w:rsidP="00FA18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Критерии оценки результативности и качества деятельности учреждения</w:t>
            </w: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Условия</w:t>
            </w:r>
          </w:p>
        </w:tc>
        <w:tc>
          <w:tcPr>
            <w:tcW w:w="2415" w:type="dxa"/>
          </w:tcPr>
          <w:p w:rsidR="00FA1827" w:rsidRPr="00224D8D" w:rsidRDefault="00FA1827" w:rsidP="00FA18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Предельный размер к окладу (должностному окладу), ставке заработной платы</w:t>
            </w:r>
          </w:p>
        </w:tc>
      </w:tr>
      <w:tr w:rsidR="00224D8D" w:rsidRPr="00224D8D" w:rsidTr="006A79FF">
        <w:trPr>
          <w:trHeight w:val="13"/>
        </w:trPr>
        <w:tc>
          <w:tcPr>
            <w:tcW w:w="2122" w:type="dxa"/>
          </w:tcPr>
          <w:p w:rsidR="00FA1827" w:rsidRPr="00224D8D" w:rsidRDefault="00FA1827" w:rsidP="00FA18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FA1827" w:rsidRPr="00224D8D" w:rsidRDefault="00FA1827" w:rsidP="00FA18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5" w:type="dxa"/>
          </w:tcPr>
          <w:p w:rsidR="00FA1827" w:rsidRPr="00224D8D" w:rsidRDefault="00FA1827" w:rsidP="00FA18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4</w:t>
            </w:r>
          </w:p>
        </w:tc>
      </w:tr>
      <w:tr w:rsidR="00224D8D" w:rsidRPr="00224D8D" w:rsidTr="008757C3">
        <w:trPr>
          <w:trHeight w:val="305"/>
        </w:trPr>
        <w:tc>
          <w:tcPr>
            <w:tcW w:w="2122" w:type="dxa"/>
            <w:vMerge w:val="restart"/>
          </w:tcPr>
          <w:p w:rsidR="00FA1827" w:rsidRPr="00224D8D" w:rsidRDefault="00FA1827" w:rsidP="00FA1827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Руководитель учреждения</w:t>
            </w:r>
          </w:p>
        </w:tc>
        <w:tc>
          <w:tcPr>
            <w:tcW w:w="12478" w:type="dxa"/>
            <w:gridSpan w:val="3"/>
          </w:tcPr>
          <w:p w:rsidR="00FA1827" w:rsidRPr="00224D8D" w:rsidRDefault="00FA1827" w:rsidP="008757C3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выплаты за важность выполняемой работы, степень самостоятельности и ответственности при</w:t>
            </w:r>
            <w:r w:rsidR="008757C3">
              <w:rPr>
                <w:rFonts w:ascii="Times New Roman" w:hAnsi="Times New Roman" w:cs="Times New Roman"/>
              </w:rPr>
              <w:t xml:space="preserve"> выполнении поставленных задач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 w:val="restart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обеспечение стабильного функционирования учреждения</w:t>
            </w: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224D8D">
              <w:rPr>
                <w:rFonts w:ascii="Times New Roman" w:hAnsi="Times New Roman" w:cs="Times New Roman"/>
                <w:b/>
              </w:rPr>
              <w:t>своевременное исполнение предписаний надзорных органов в рамках своих компетенций: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4D8D">
              <w:rPr>
                <w:rFonts w:ascii="Times New Roman" w:hAnsi="Times New Roman" w:cs="Times New Roman"/>
                <w:b/>
              </w:rPr>
              <w:t>9%</w:t>
            </w:r>
          </w:p>
        </w:tc>
      </w:tr>
      <w:tr w:rsidR="00224D8D" w:rsidRPr="00224D8D" w:rsidTr="006A79FF">
        <w:trPr>
          <w:trHeight w:val="565"/>
        </w:trPr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224D8D">
              <w:rPr>
                <w:rFonts w:ascii="Times New Roman" w:hAnsi="Times New Roman" w:cs="Times New Roman"/>
                <w:i/>
              </w:rPr>
              <w:t xml:space="preserve">отсутствие неисполненных предписаний со стороны </w:t>
            </w:r>
            <w:proofErr w:type="spellStart"/>
            <w:r w:rsidRPr="00224D8D">
              <w:rPr>
                <w:rFonts w:ascii="Times New Roman" w:hAnsi="Times New Roman" w:cs="Times New Roman"/>
                <w:i/>
              </w:rPr>
              <w:t>Роспотребнадзора</w:t>
            </w:r>
            <w:proofErr w:type="spellEnd"/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224D8D">
              <w:rPr>
                <w:rFonts w:ascii="Times New Roman" w:hAnsi="Times New Roman" w:cs="Times New Roman"/>
                <w:i/>
              </w:rPr>
              <w:t>3%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224D8D">
              <w:rPr>
                <w:rFonts w:ascii="Times New Roman" w:hAnsi="Times New Roman" w:cs="Times New Roman"/>
                <w:i/>
              </w:rPr>
              <w:t xml:space="preserve">отсутствие неисполненных предписаний со стороны </w:t>
            </w:r>
            <w:proofErr w:type="spellStart"/>
            <w:r w:rsidRPr="00224D8D">
              <w:rPr>
                <w:rFonts w:ascii="Times New Roman" w:hAnsi="Times New Roman" w:cs="Times New Roman"/>
                <w:i/>
              </w:rPr>
              <w:t>Госпожнадзора</w:t>
            </w:r>
            <w:proofErr w:type="spellEnd"/>
            <w:r w:rsidRPr="00224D8D">
              <w:rPr>
                <w:rFonts w:ascii="Times New Roman" w:hAnsi="Times New Roman" w:cs="Times New Roman"/>
                <w:i/>
              </w:rPr>
              <w:t xml:space="preserve">  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24D8D">
              <w:rPr>
                <w:rFonts w:ascii="Times New Roman" w:hAnsi="Times New Roman" w:cs="Times New Roman"/>
                <w:i/>
              </w:rPr>
              <w:t>3%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224D8D">
              <w:rPr>
                <w:rFonts w:ascii="Times New Roman" w:hAnsi="Times New Roman" w:cs="Times New Roman"/>
                <w:i/>
              </w:rPr>
              <w:t>отсутствие неисполненных протестов и представлений прокуратуры и других надзорных органов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24D8D">
              <w:rPr>
                <w:rFonts w:ascii="Times New Roman" w:hAnsi="Times New Roman" w:cs="Times New Roman"/>
                <w:i/>
              </w:rPr>
              <w:t>3%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224D8D">
              <w:rPr>
                <w:rFonts w:ascii="Times New Roman" w:hAnsi="Times New Roman" w:cs="Times New Roman"/>
                <w:b/>
              </w:rPr>
              <w:t>отсутствие претензий к деятельности учреждения со стороны учредителя: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4D8D">
              <w:rPr>
                <w:rFonts w:ascii="Times New Roman" w:hAnsi="Times New Roman" w:cs="Times New Roman"/>
                <w:b/>
              </w:rPr>
              <w:t>13%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224D8D">
              <w:rPr>
                <w:rFonts w:ascii="Times New Roman" w:hAnsi="Times New Roman" w:cs="Times New Roman"/>
                <w:i/>
              </w:rPr>
              <w:t>Отсутствие замечаний по ведению работы в личном кабинете Единой Информационной Системе (</w:t>
            </w:r>
            <w:hyperlink r:id="rId6">
              <w:r w:rsidRPr="00224D8D">
                <w:rPr>
                  <w:rStyle w:val="a3"/>
                  <w:rFonts w:ascii="Times New Roman" w:hAnsi="Times New Roman" w:cs="Times New Roman"/>
                  <w:i/>
                  <w:color w:val="auto"/>
                </w:rPr>
                <w:t>https://zakupki.gov.ru</w:t>
              </w:r>
            </w:hyperlink>
            <w:r w:rsidRPr="00224D8D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224D8D">
              <w:rPr>
                <w:rFonts w:ascii="Times New Roman" w:hAnsi="Times New Roman" w:cs="Times New Roman"/>
                <w:i/>
              </w:rPr>
              <w:t>3%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224D8D">
              <w:rPr>
                <w:rFonts w:ascii="Times New Roman" w:hAnsi="Times New Roman" w:cs="Times New Roman"/>
                <w:i/>
              </w:rPr>
              <w:t>Сохранность контингента обучающихся по программам дополнительного образования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224D8D">
              <w:rPr>
                <w:rFonts w:ascii="Times New Roman" w:hAnsi="Times New Roman" w:cs="Times New Roman"/>
                <w:i/>
              </w:rPr>
              <w:t>4%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224D8D">
              <w:rPr>
                <w:rFonts w:ascii="Times New Roman" w:hAnsi="Times New Roman" w:cs="Times New Roman"/>
                <w:i/>
              </w:rPr>
              <w:t>Целевое и эффективное освоение бюджетной сметы на выполнение мероприятий муниципального задания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224D8D">
              <w:rPr>
                <w:rFonts w:ascii="Times New Roman" w:hAnsi="Times New Roman" w:cs="Times New Roman"/>
                <w:i/>
              </w:rPr>
              <w:t>3%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224D8D">
              <w:rPr>
                <w:rFonts w:ascii="Times New Roman" w:hAnsi="Times New Roman" w:cs="Times New Roman"/>
                <w:i/>
              </w:rPr>
              <w:t>Охват детей ПФДО не менее 25%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224D8D">
              <w:rPr>
                <w:rFonts w:ascii="Times New Roman" w:hAnsi="Times New Roman" w:cs="Times New Roman"/>
                <w:i/>
              </w:rPr>
              <w:t>3%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не менее 50% педагогических работников имеют первую и высшую квалификационную категорию, категорию "педагог-методист", "педагог-наставник"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5%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выполнение квоты по приему на работу инвалидов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1%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8" w:type="dxa"/>
            <w:gridSpan w:val="3"/>
          </w:tcPr>
          <w:p w:rsidR="00FA1827" w:rsidRPr="00224D8D" w:rsidRDefault="00FA1827" w:rsidP="008757C3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 xml:space="preserve">выплаты за интенсивность и высокие результаты работы 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 w:val="restart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наличие дополнительных объектов управления</w:t>
            </w: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организация муниципальных массовых мероприятий, включенных в План отрасли, и утвержденных учредителем (за каждую единицу, но не более 25%)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5%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организация работы оздоровительных лагерей (смен)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9%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8" w:type="dxa"/>
            <w:gridSpan w:val="3"/>
          </w:tcPr>
          <w:p w:rsidR="00FA1827" w:rsidRPr="00224D8D" w:rsidRDefault="00FA1827" w:rsidP="008757C3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 xml:space="preserve">выплаты за качество выполняемых работ 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 w:val="restart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результативность деятельности учреждения</w:t>
            </w: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ежегодное обновление не менее 3% дополнительных общеразвивающих программ дополнительного образования детей, реализуемых в рамках муниципального задания, к общему числу таких программ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3%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освещение в СМИ информации о деятельности учреждения, способствующей формированию положительного имиджа учреждения, положительные отзывы родителей обучающихся о деятельности учреждения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3%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 xml:space="preserve">Привлечение внебюджетных средств (в том числе </w:t>
            </w:r>
            <w:proofErr w:type="spellStart"/>
            <w:r w:rsidRPr="00224D8D">
              <w:rPr>
                <w:rFonts w:ascii="Times New Roman" w:hAnsi="Times New Roman" w:cs="Times New Roman"/>
              </w:rPr>
              <w:t>грантовых</w:t>
            </w:r>
            <w:proofErr w:type="spellEnd"/>
            <w:r w:rsidRPr="00224D8D">
              <w:rPr>
                <w:rFonts w:ascii="Times New Roman" w:hAnsi="Times New Roman" w:cs="Times New Roman"/>
              </w:rPr>
              <w:t>), субсидий по итогам конкурсных отборов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4%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224D8D">
              <w:rPr>
                <w:rFonts w:ascii="Times New Roman" w:hAnsi="Times New Roman" w:cs="Times New Roman"/>
                <w:b/>
              </w:rPr>
              <w:t>проведение методических мероприятий для педагогов муниципального района по актуальным вопросам практики дополнительного образования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4D8D">
              <w:rPr>
                <w:rFonts w:ascii="Times New Roman" w:hAnsi="Times New Roman" w:cs="Times New Roman"/>
                <w:b/>
              </w:rPr>
              <w:t>9%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224D8D">
              <w:rPr>
                <w:rFonts w:ascii="Times New Roman" w:hAnsi="Times New Roman" w:cs="Times New Roman"/>
                <w:i/>
              </w:rPr>
              <w:t>Участие педагогов в конкурсах профессионального мастерства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224D8D">
              <w:rPr>
                <w:rFonts w:ascii="Times New Roman" w:hAnsi="Times New Roman" w:cs="Times New Roman"/>
                <w:i/>
              </w:rPr>
              <w:t>3%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a4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 xml:space="preserve">Организация повышения квалификации педагогических  работников </w:t>
            </w:r>
            <w:r w:rsidRPr="00224D8D">
              <w:rPr>
                <w:rFonts w:ascii="Times New Roman" w:hAnsi="Times New Roman" w:cs="Times New Roman"/>
                <w:b/>
              </w:rPr>
              <w:t xml:space="preserve">(не менее 72 ч. не реже 1 раза в 3 года) 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  <w:i/>
              </w:rPr>
              <w:t>3%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224D8D">
              <w:rPr>
                <w:rFonts w:ascii="Times New Roman" w:hAnsi="Times New Roman" w:cs="Times New Roman"/>
                <w:i/>
              </w:rPr>
              <w:t>Работа в составе муниципальных комиссий, рабочих групп, жюри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3%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размещение на сайте учреждения разработанных методических рекомендаций и учебно-методических материалов для педагогов дополнительного образования муниципального района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3%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Эффективное функционирование ВСОКО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4%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Отсутствие обоснованных жалоб,  обращений граждан на деятельность учреждения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2%</w:t>
            </w:r>
          </w:p>
        </w:tc>
      </w:tr>
      <w:tr w:rsidR="00224D8D" w:rsidRPr="00224D8D" w:rsidTr="006A79FF">
        <w:tc>
          <w:tcPr>
            <w:tcW w:w="2122" w:type="dxa"/>
            <w:vMerge w:val="restart"/>
          </w:tcPr>
          <w:p w:rsidR="00FA1827" w:rsidRPr="00224D8D" w:rsidRDefault="00FA1827" w:rsidP="00FA1827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lastRenderedPageBreak/>
              <w:t>Заместитель руководителя</w:t>
            </w:r>
          </w:p>
        </w:tc>
        <w:tc>
          <w:tcPr>
            <w:tcW w:w="12478" w:type="dxa"/>
            <w:gridSpan w:val="3"/>
          </w:tcPr>
          <w:p w:rsidR="00FA1827" w:rsidRPr="00224D8D" w:rsidRDefault="00FA1827" w:rsidP="008757C3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 xml:space="preserve">выплаты за важность выполняемой работы, степень самостоятельности и ответственности при выполнении поставленных задач </w:t>
            </w:r>
          </w:p>
        </w:tc>
      </w:tr>
      <w:tr w:rsidR="00224D8D" w:rsidRPr="00224D8D" w:rsidTr="006A79FF">
        <w:trPr>
          <w:trHeight w:val="694"/>
        </w:trPr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 w:val="restart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обеспечение стабильного функционирования учреждения</w:t>
            </w: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a4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отсутствие замечаний со стороны надзорных органов, срок устранения которых истек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5%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224D8D">
              <w:rPr>
                <w:rFonts w:ascii="Times New Roman" w:hAnsi="Times New Roman" w:cs="Times New Roman"/>
                <w:b/>
              </w:rPr>
              <w:t>отсутствие письменных замечаний, претензий со стороны учредителя, руководителя учреждения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224D8D">
              <w:rPr>
                <w:rFonts w:ascii="Times New Roman" w:hAnsi="Times New Roman" w:cs="Times New Roman"/>
                <w:b/>
              </w:rPr>
              <w:t>9%</w:t>
            </w:r>
          </w:p>
        </w:tc>
      </w:tr>
      <w:tr w:rsidR="00224D8D" w:rsidRPr="00224D8D" w:rsidTr="006A79FF">
        <w:trPr>
          <w:trHeight w:val="794"/>
        </w:trPr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224D8D">
              <w:rPr>
                <w:rFonts w:ascii="Times New Roman" w:hAnsi="Times New Roman" w:cs="Times New Roman"/>
                <w:i/>
              </w:rPr>
              <w:t>Сохранность контингента обучающихся по программам дополнительного образования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a4"/>
              <w:jc w:val="center"/>
              <w:rPr>
                <w:rFonts w:ascii="Times New Roman" w:hAnsi="Times New Roman" w:cs="Times New Roman"/>
                <w:i/>
              </w:rPr>
            </w:pPr>
            <w:r w:rsidRPr="00224D8D">
              <w:rPr>
                <w:rFonts w:ascii="Times New Roman" w:hAnsi="Times New Roman" w:cs="Times New Roman"/>
                <w:i/>
              </w:rPr>
              <w:t>3%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224D8D">
              <w:rPr>
                <w:rFonts w:ascii="Times New Roman" w:hAnsi="Times New Roman" w:cs="Times New Roman"/>
                <w:i/>
              </w:rPr>
              <w:t>Охват детей ПФДО не менее 25%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a4"/>
              <w:jc w:val="center"/>
              <w:rPr>
                <w:rFonts w:ascii="Times New Roman" w:hAnsi="Times New Roman" w:cs="Times New Roman"/>
                <w:i/>
              </w:rPr>
            </w:pPr>
            <w:r w:rsidRPr="00224D8D">
              <w:rPr>
                <w:rFonts w:ascii="Times New Roman" w:hAnsi="Times New Roman" w:cs="Times New Roman"/>
                <w:i/>
              </w:rPr>
              <w:t>3%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224D8D">
              <w:rPr>
                <w:rFonts w:ascii="Times New Roman" w:hAnsi="Times New Roman" w:cs="Times New Roman"/>
                <w:i/>
              </w:rPr>
              <w:t>Отсутствие незакрытых вакансий педагогов дополнительного образования, тренеров-преподавателей, и при этом отсутствие педагогов, имеющих нагрузку более установленного минимума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  <w:i/>
              </w:rPr>
              <w:t>3%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своевременное и качественное предоставление отчетной документации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5%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8" w:type="dxa"/>
            <w:gridSpan w:val="3"/>
          </w:tcPr>
          <w:p w:rsidR="00FA1827" w:rsidRPr="00224D8D" w:rsidRDefault="00FA1827" w:rsidP="008757C3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 xml:space="preserve">выплаты за интенсивность и высокие результаты работы 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организация проведения мероприятий</w:t>
            </w: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организация мероприятий, включенных в План отрасли, и утвержденных учредителем (за каждую единицу, но не более 25%)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5%</w:t>
            </w:r>
          </w:p>
        </w:tc>
      </w:tr>
      <w:tr w:rsidR="00224D8D" w:rsidRPr="00224D8D" w:rsidTr="006A79FF">
        <w:trPr>
          <w:trHeight w:val="1014"/>
        </w:trPr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 w:val="restart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обеспечение развития учреждения</w:t>
            </w: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организация участия педагогов в профессиональных конкурсах, мероприятиях на муниципальном и региональном уровне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5%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не менее 50% педагогических работников имеют первую и высшую квалификационную категорию, категорию "педагог-методист", "педагог-наставник"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5%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 xml:space="preserve">организация работы структурных подразделений, оздоровительных лагерей (смен) 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9%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8" w:type="dxa"/>
            <w:gridSpan w:val="3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выплаты за качество выполняемых работ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 w:val="restart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результативность учреждения</w:t>
            </w: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 xml:space="preserve">ежегодное обновление не менее 3% дополнительных общеразвивающих программ дополнительного образования детей, </w:t>
            </w:r>
            <w:r w:rsidRPr="00224D8D">
              <w:rPr>
                <w:rFonts w:ascii="Times New Roman" w:hAnsi="Times New Roman" w:cs="Times New Roman"/>
              </w:rPr>
              <w:lastRenderedPageBreak/>
              <w:t>реализуемых в рамках государственного задания, к общему числу таких программ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lastRenderedPageBreak/>
              <w:t>3%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освещение в СМИ информации о деятельности учреждения, способствующей формированию положительного имиджа учреждения, положительные отзывы родителей обучающихся о деятельности учреждения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3%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 xml:space="preserve">привлечение внебюджетных средств (в том числе </w:t>
            </w:r>
            <w:proofErr w:type="spellStart"/>
            <w:r w:rsidRPr="00224D8D">
              <w:rPr>
                <w:rFonts w:ascii="Times New Roman" w:hAnsi="Times New Roman" w:cs="Times New Roman"/>
              </w:rPr>
              <w:t>грантовых</w:t>
            </w:r>
            <w:proofErr w:type="spellEnd"/>
            <w:r w:rsidRPr="00224D8D">
              <w:rPr>
                <w:rFonts w:ascii="Times New Roman" w:hAnsi="Times New Roman" w:cs="Times New Roman"/>
              </w:rPr>
              <w:t>), субсидий по итогам конкурсных отборов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4%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размещение на сайте учреждения разработанных методических рекомендаций и учебно-методических материалов для педагогов дополнительного образования края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3%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эффективное функционирование ВСОКО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3%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реализация дополнительных общеразвивающих программ для детей дошкольного возраста (5-7 лет)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3%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Реализация программ дополнительного образования для детей с ОВЗ, детей-инвалидов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3%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реализация программ дополнительного образования ЕНМО (не менее 25% от общего числа реализуемых программ)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3%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реализация программ дополнительного образования по сетевому взаимодействию с другими организациями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3%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проведение методических мероприятий для педагогов муниципального района по актуальным вопросам практики дополнительного образования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3%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работа в составе муниципальной экспертной группы, жюри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3%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Наличие не менее 10-ти участников перечневых мероприятий, утвержденных Министерством Просвещения РФ и Министерством науки и высшего образования РФ, на региональном уровне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3%</w:t>
            </w:r>
          </w:p>
        </w:tc>
      </w:tr>
      <w:tr w:rsidR="00224D8D" w:rsidRPr="00224D8D" w:rsidTr="006A79FF">
        <w:tc>
          <w:tcPr>
            <w:tcW w:w="2122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FA1827" w:rsidRPr="00224D8D" w:rsidRDefault="00FA1827" w:rsidP="00FA1827">
            <w:pPr>
              <w:pStyle w:val="ConsPlusNormal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отсутствие обоснованных обращений граждан по поводу конфликтных ситуаций среди участников образовательного процесса</w:t>
            </w:r>
          </w:p>
        </w:tc>
        <w:tc>
          <w:tcPr>
            <w:tcW w:w="2415" w:type="dxa"/>
          </w:tcPr>
          <w:p w:rsidR="00FA1827" w:rsidRPr="00224D8D" w:rsidRDefault="00FA1827" w:rsidP="00224D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D8D">
              <w:rPr>
                <w:rFonts w:ascii="Times New Roman" w:hAnsi="Times New Roman" w:cs="Times New Roman"/>
              </w:rPr>
              <w:t>2 %</w:t>
            </w:r>
          </w:p>
        </w:tc>
      </w:tr>
    </w:tbl>
    <w:p w:rsidR="00FA1827" w:rsidRPr="00E7325C" w:rsidRDefault="00FA1827" w:rsidP="00FA1827">
      <w:pPr>
        <w:pStyle w:val="ConsPlusNormal"/>
        <w:jc w:val="both"/>
        <w:rPr>
          <w:rFonts w:ascii="Times New Roman" w:hAnsi="Times New Roman" w:cs="Times New Roman"/>
        </w:rPr>
      </w:pPr>
    </w:p>
    <w:p w:rsidR="006A79FF" w:rsidRPr="00224D8D" w:rsidRDefault="00224D8D" w:rsidP="006A79FF">
      <w:pPr>
        <w:pStyle w:val="1"/>
        <w:rPr>
          <w:rFonts w:ascii="Times New Roman" w:hAnsi="Times New Roman" w:cs="Times New Roman"/>
          <w:sz w:val="22"/>
          <w:szCs w:val="22"/>
        </w:rPr>
      </w:pPr>
      <w:r w:rsidRPr="00224D8D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="006A79FF" w:rsidRPr="00224D8D">
        <w:rPr>
          <w:rFonts w:ascii="Times New Roman" w:hAnsi="Times New Roman" w:cs="Times New Roman"/>
          <w:sz w:val="22"/>
          <w:szCs w:val="22"/>
        </w:rPr>
        <w:t>Иные организации, подведомственные Управлению образования</w:t>
      </w:r>
    </w:p>
    <w:tbl>
      <w:tblPr>
        <w:tblW w:w="1466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3655"/>
        <w:gridCol w:w="2693"/>
        <w:gridCol w:w="2977"/>
        <w:gridCol w:w="2410"/>
        <w:gridCol w:w="63"/>
      </w:tblGrid>
      <w:tr w:rsidR="006A79FF" w:rsidRPr="00224D8D" w:rsidTr="006A79FF">
        <w:trPr>
          <w:gridAfter w:val="1"/>
          <w:wAfter w:w="63" w:type="dxa"/>
        </w:trPr>
        <w:tc>
          <w:tcPr>
            <w:tcW w:w="286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Должности</w:t>
            </w:r>
          </w:p>
        </w:tc>
        <w:tc>
          <w:tcPr>
            <w:tcW w:w="3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Критерии оценки</w:t>
            </w:r>
          </w:p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результативности</w:t>
            </w:r>
          </w:p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и качества</w:t>
            </w:r>
          </w:p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деятельности</w:t>
            </w:r>
          </w:p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учреждений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Условия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Предельный</w:t>
            </w:r>
          </w:p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размер выплат</w:t>
            </w:r>
          </w:p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к окладу</w:t>
            </w:r>
          </w:p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(должностному</w:t>
            </w:r>
          </w:p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окладу), ставке заработной</w:t>
            </w:r>
          </w:p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платы</w:t>
            </w:r>
          </w:p>
        </w:tc>
      </w:tr>
      <w:tr w:rsidR="006A79FF" w:rsidRPr="00224D8D" w:rsidTr="006A79FF">
        <w:trPr>
          <w:gridAfter w:val="1"/>
          <w:wAfter w:w="63" w:type="dxa"/>
        </w:trPr>
        <w:tc>
          <w:tcPr>
            <w:tcW w:w="28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индикатор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9FF" w:rsidRPr="00224D8D" w:rsidRDefault="006A79FF" w:rsidP="00224D8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79FF" w:rsidRPr="00224D8D" w:rsidTr="006A79FF">
        <w:tc>
          <w:tcPr>
            <w:tcW w:w="286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Руководитель учреждения,</w:t>
            </w:r>
          </w:p>
          <w:p w:rsidR="006A79FF" w:rsidRPr="00224D8D" w:rsidRDefault="006A79FF" w:rsidP="00224D8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заместитель руководителя</w:t>
            </w:r>
          </w:p>
        </w:tc>
        <w:tc>
          <w:tcPr>
            <w:tcW w:w="117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9FF" w:rsidRPr="00224D8D" w:rsidRDefault="006A79FF" w:rsidP="00224D8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6A79FF" w:rsidRPr="00224D8D" w:rsidTr="006A79FF">
        <w:trPr>
          <w:gridAfter w:val="1"/>
          <w:wAfter w:w="63" w:type="dxa"/>
        </w:trPr>
        <w:tc>
          <w:tcPr>
            <w:tcW w:w="28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5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Ответственное отношение к выполнению задач, определенных должностными обязанностями, планами деятельности учреждения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Своевременное выполнение плановых мероприятий, достижение высоких показателей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Своевременно представленные отчеты, содержащие полную информацию о реализованных мероприятиях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="00224D8D"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%</w:t>
            </w:r>
          </w:p>
        </w:tc>
      </w:tr>
      <w:tr w:rsidR="006A79FF" w:rsidRPr="00224D8D" w:rsidTr="006A79FF">
        <w:trPr>
          <w:gridAfter w:val="1"/>
          <w:wAfter w:w="63" w:type="dxa"/>
        </w:trPr>
        <w:tc>
          <w:tcPr>
            <w:tcW w:w="28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5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Самостоятельность при реализации мероприятий учреждения и определении результатов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Оформленные предложения о повышении эффективности работы учреждения, инициативы проектного характера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="00224D8D"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%</w:t>
            </w:r>
          </w:p>
        </w:tc>
      </w:tr>
      <w:tr w:rsidR="006A79FF" w:rsidRPr="00224D8D" w:rsidTr="006A79FF">
        <w:trPr>
          <w:gridAfter w:val="1"/>
          <w:wAfter w:w="63" w:type="dxa"/>
        </w:trPr>
        <w:tc>
          <w:tcPr>
            <w:tcW w:w="28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5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Реализация инициатив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224D8D"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%</w:t>
            </w:r>
          </w:p>
        </w:tc>
      </w:tr>
      <w:tr w:rsidR="006A79FF" w:rsidRPr="00224D8D" w:rsidTr="006A79FF">
        <w:trPr>
          <w:gridAfter w:val="1"/>
          <w:wAfter w:w="63" w:type="dxa"/>
        </w:trPr>
        <w:tc>
          <w:tcPr>
            <w:tcW w:w="28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5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Продвижение достижений учреждения по направлениям деятельности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Количество публикаций, презентаций, рекламной продукции и т.д. (за 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224D8D"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%</w:t>
            </w:r>
          </w:p>
        </w:tc>
      </w:tr>
      <w:tr w:rsidR="006A79FF" w:rsidRPr="00224D8D" w:rsidTr="006A79FF">
        <w:trPr>
          <w:gridAfter w:val="1"/>
          <w:wAfter w:w="63" w:type="dxa"/>
        </w:trPr>
        <w:tc>
          <w:tcPr>
            <w:tcW w:w="28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5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Важность выполненной работы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Выполнение работ, обеспечивающих устойчивость деятельности учреждения: организация реализация программ повышения квалификации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Реализация проектов:</w:t>
            </w:r>
          </w:p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- федеральных,</w:t>
            </w:r>
          </w:p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-краевых,</w:t>
            </w:r>
          </w:p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-муниципальных.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="00224D8D" w:rsidRPr="00224D8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%</w:t>
            </w:r>
          </w:p>
        </w:tc>
      </w:tr>
      <w:tr w:rsidR="006A79FF" w:rsidRPr="00224D8D" w:rsidTr="006A79FF">
        <w:trPr>
          <w:gridAfter w:val="1"/>
          <w:wAfter w:w="63" w:type="dxa"/>
        </w:trPr>
        <w:tc>
          <w:tcPr>
            <w:tcW w:w="28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5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5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Количество курсов повышения квалификации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 xml:space="preserve">1 </w:t>
            </w:r>
            <w:r w:rsidR="00224D8D" w:rsidRPr="00224D8D">
              <w:rPr>
                <w:rFonts w:ascii="Times New Roman" w:hAnsi="Times New Roman" w:cs="Times New Roman"/>
                <w:sz w:val="22"/>
                <w:szCs w:val="22"/>
              </w:rPr>
              <w:t>%</w:t>
            </w: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 xml:space="preserve"> - одни курсы</w:t>
            </w:r>
          </w:p>
        </w:tc>
      </w:tr>
      <w:tr w:rsidR="006A79FF" w:rsidRPr="00224D8D" w:rsidTr="006A79FF">
        <w:tc>
          <w:tcPr>
            <w:tcW w:w="28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5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17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Выплаты за интенсивность и высокие результаты работы</w:t>
            </w:r>
          </w:p>
        </w:tc>
      </w:tr>
      <w:tr w:rsidR="006A79FF" w:rsidRPr="00224D8D" w:rsidTr="006A79FF">
        <w:trPr>
          <w:gridAfter w:val="1"/>
          <w:wAfter w:w="63" w:type="dxa"/>
        </w:trPr>
        <w:tc>
          <w:tcPr>
            <w:tcW w:w="28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5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Дополнительные виды работ, не входящие в должностные обязанности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 xml:space="preserve">Участие в мероприятиях учреждения. Выполнение приказов руководителя в рамках уставной </w:t>
            </w:r>
            <w:r w:rsidRPr="00224D8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деятельности учреждения.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Участие в мероприятиях. Выполнение приказов в полном объеме, в срок, без замечаний.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224D8D" w:rsidRPr="00224D8D">
              <w:rPr>
                <w:rFonts w:ascii="Times New Roman" w:hAnsi="Times New Roman" w:cs="Times New Roman"/>
                <w:sz w:val="22"/>
                <w:szCs w:val="22"/>
              </w:rPr>
              <w:t xml:space="preserve"> %</w:t>
            </w:r>
          </w:p>
          <w:p w:rsidR="006A79FF" w:rsidRPr="00224D8D" w:rsidRDefault="006A79FF" w:rsidP="00224D8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224D8D" w:rsidRPr="00224D8D">
              <w:rPr>
                <w:rFonts w:ascii="Times New Roman" w:hAnsi="Times New Roman" w:cs="Times New Roman"/>
                <w:sz w:val="22"/>
                <w:szCs w:val="22"/>
              </w:rPr>
              <w:t xml:space="preserve"> %</w:t>
            </w:r>
          </w:p>
        </w:tc>
      </w:tr>
      <w:tr w:rsidR="006A79FF" w:rsidRPr="00224D8D" w:rsidTr="006A79FF">
        <w:trPr>
          <w:gridAfter w:val="1"/>
          <w:wAfter w:w="63" w:type="dxa"/>
        </w:trPr>
        <w:tc>
          <w:tcPr>
            <w:tcW w:w="28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5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ind w:right="-112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Интенсивность и высокие результаты при выполнении задач, определенных должностными обязанностями, планами деятельности учреждения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 xml:space="preserve">Участие в </w:t>
            </w:r>
            <w:proofErr w:type="spellStart"/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грантовой</w:t>
            </w:r>
            <w:proofErr w:type="spellEnd"/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, проектной, экспериментальной, инновационной деятельности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Получение гранта, утверждение проекта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224D8D" w:rsidRPr="00224D8D">
              <w:rPr>
                <w:rFonts w:ascii="Times New Roman" w:hAnsi="Times New Roman" w:cs="Times New Roman"/>
                <w:sz w:val="22"/>
                <w:szCs w:val="22"/>
              </w:rPr>
              <w:t xml:space="preserve"> %</w:t>
            </w:r>
          </w:p>
        </w:tc>
      </w:tr>
      <w:tr w:rsidR="006A79FF" w:rsidRPr="00224D8D" w:rsidTr="006A79FF">
        <w:trPr>
          <w:gridAfter w:val="1"/>
          <w:wAfter w:w="63" w:type="dxa"/>
        </w:trPr>
        <w:tc>
          <w:tcPr>
            <w:tcW w:w="28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5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Ведение экспертной деятельности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Количество экспертных заключений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224D8D" w:rsidRPr="00224D8D">
              <w:rPr>
                <w:rFonts w:ascii="Times New Roman" w:hAnsi="Times New Roman" w:cs="Times New Roman"/>
                <w:sz w:val="22"/>
                <w:szCs w:val="22"/>
              </w:rPr>
              <w:t xml:space="preserve"> %</w:t>
            </w:r>
          </w:p>
        </w:tc>
      </w:tr>
      <w:tr w:rsidR="006A79FF" w:rsidRPr="00224D8D" w:rsidTr="006A79FF">
        <w:tc>
          <w:tcPr>
            <w:tcW w:w="28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5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17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Выплаты за качество выполняемых работ</w:t>
            </w:r>
          </w:p>
        </w:tc>
      </w:tr>
      <w:tr w:rsidR="006A79FF" w:rsidRPr="00224D8D" w:rsidTr="006A79FF">
        <w:trPr>
          <w:gridAfter w:val="1"/>
          <w:wAfter w:w="63" w:type="dxa"/>
        </w:trPr>
        <w:tc>
          <w:tcPr>
            <w:tcW w:w="28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5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Качество при выполнении задач, определенных должностными обязанностями, планами деятельности учреждения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Своевременное и качественное выполнение плановых показателей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Отсутствие обоснованных замечаний, предписаний к выполненной работе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224D8D" w:rsidRPr="00224D8D">
              <w:rPr>
                <w:rFonts w:ascii="Times New Roman" w:hAnsi="Times New Roman" w:cs="Times New Roman"/>
                <w:sz w:val="22"/>
                <w:szCs w:val="22"/>
              </w:rPr>
              <w:t xml:space="preserve"> %</w:t>
            </w:r>
          </w:p>
        </w:tc>
      </w:tr>
      <w:tr w:rsidR="006A79FF" w:rsidRPr="00224D8D" w:rsidTr="006A79FF">
        <w:trPr>
          <w:gridAfter w:val="1"/>
          <w:wAfter w:w="63" w:type="dxa"/>
        </w:trPr>
        <w:tc>
          <w:tcPr>
            <w:tcW w:w="28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5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Организация и участие в инновационной и экспертной деятельности, работа в жюри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Оформленные предложения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224D8D" w:rsidRPr="00224D8D">
              <w:rPr>
                <w:rFonts w:ascii="Times New Roman" w:hAnsi="Times New Roman" w:cs="Times New Roman"/>
                <w:sz w:val="22"/>
                <w:szCs w:val="22"/>
              </w:rPr>
              <w:t xml:space="preserve"> %</w:t>
            </w:r>
          </w:p>
        </w:tc>
      </w:tr>
      <w:tr w:rsidR="006A79FF" w:rsidRPr="00224D8D" w:rsidTr="006A79FF">
        <w:trPr>
          <w:gridAfter w:val="1"/>
          <w:wAfter w:w="63" w:type="dxa"/>
        </w:trPr>
        <w:tc>
          <w:tcPr>
            <w:tcW w:w="28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5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Обеспеченность реализуемых программ образовательных мероприятий учебно-методическими комплектами (лекционный материал, материал для практических занятий, презентационный материал, рекомендации)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FF" w:rsidRPr="00224D8D" w:rsidRDefault="006A79FF" w:rsidP="00224D8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Разработанный учебно-методический комплект, соответствие нормативным правовым документам (за каждый)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9FF" w:rsidRPr="00224D8D" w:rsidRDefault="006A79FF" w:rsidP="00224D8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4D8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224D8D" w:rsidRPr="00224D8D">
              <w:rPr>
                <w:rFonts w:ascii="Times New Roman" w:hAnsi="Times New Roman" w:cs="Times New Roman"/>
                <w:sz w:val="22"/>
                <w:szCs w:val="22"/>
              </w:rPr>
              <w:t xml:space="preserve"> %</w:t>
            </w:r>
          </w:p>
        </w:tc>
      </w:tr>
    </w:tbl>
    <w:p w:rsidR="00FA1827" w:rsidRPr="00224D8D" w:rsidRDefault="006A79FF" w:rsidP="00FA1827">
      <w:pPr>
        <w:pStyle w:val="ConsPlusNormal"/>
        <w:rPr>
          <w:rFonts w:ascii="Times New Roman" w:hAnsi="Times New Roman" w:cs="Times New Roman"/>
          <w:szCs w:val="22"/>
        </w:rPr>
        <w:sectPr w:rsidR="00FA1827" w:rsidRPr="00224D8D" w:rsidSect="006A79FF">
          <w:pgSz w:w="16838" w:h="11905" w:orient="landscape"/>
          <w:pgMar w:top="426" w:right="1134" w:bottom="850" w:left="1134" w:header="0" w:footer="0" w:gutter="0"/>
          <w:cols w:space="720"/>
          <w:titlePg/>
        </w:sectPr>
      </w:pPr>
      <w:r w:rsidRPr="00224D8D">
        <w:rPr>
          <w:rFonts w:ascii="Times New Roman" w:hAnsi="Times New Roman" w:cs="Times New Roman"/>
          <w:szCs w:val="22"/>
        </w:rPr>
        <w:t xml:space="preserve">                                     ».</w:t>
      </w:r>
    </w:p>
    <w:p w:rsidR="00B03084" w:rsidRPr="00E7325C" w:rsidRDefault="00B03084">
      <w:pPr>
        <w:rPr>
          <w:rFonts w:ascii="Times New Roman" w:hAnsi="Times New Roman" w:cs="Times New Roman"/>
        </w:rPr>
      </w:pPr>
    </w:p>
    <w:sectPr w:rsidR="00B03084" w:rsidRPr="00E73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407"/>
    <w:rsid w:val="00065CD8"/>
    <w:rsid w:val="00143A5C"/>
    <w:rsid w:val="001B3DBE"/>
    <w:rsid w:val="00224D8D"/>
    <w:rsid w:val="002C2859"/>
    <w:rsid w:val="0030334C"/>
    <w:rsid w:val="006A79FF"/>
    <w:rsid w:val="006F615A"/>
    <w:rsid w:val="00702C22"/>
    <w:rsid w:val="008757C3"/>
    <w:rsid w:val="0095590B"/>
    <w:rsid w:val="00B03084"/>
    <w:rsid w:val="00DE1407"/>
    <w:rsid w:val="00E54A45"/>
    <w:rsid w:val="00E7325C"/>
    <w:rsid w:val="00FA1827"/>
    <w:rsid w:val="00FA2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827"/>
  </w:style>
  <w:style w:type="paragraph" w:styleId="1">
    <w:name w:val="heading 1"/>
    <w:basedOn w:val="a"/>
    <w:next w:val="a"/>
    <w:link w:val="10"/>
    <w:uiPriority w:val="99"/>
    <w:qFormat/>
    <w:rsid w:val="006A79F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1827"/>
    <w:rPr>
      <w:color w:val="0563C1" w:themeColor="hyperlink"/>
      <w:u w:val="single"/>
    </w:rPr>
  </w:style>
  <w:style w:type="paragraph" w:styleId="a4">
    <w:name w:val="No Spacing"/>
    <w:uiPriority w:val="1"/>
    <w:qFormat/>
    <w:rsid w:val="00FA1827"/>
    <w:pPr>
      <w:spacing w:after="0" w:line="240" w:lineRule="auto"/>
    </w:pPr>
  </w:style>
  <w:style w:type="paragraph" w:customStyle="1" w:styleId="ConsPlusNormal">
    <w:name w:val="ConsPlusNormal"/>
    <w:rsid w:val="00FA18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A18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A79F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6A79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6A79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65C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65CD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827"/>
  </w:style>
  <w:style w:type="paragraph" w:styleId="1">
    <w:name w:val="heading 1"/>
    <w:basedOn w:val="a"/>
    <w:next w:val="a"/>
    <w:link w:val="10"/>
    <w:uiPriority w:val="99"/>
    <w:qFormat/>
    <w:rsid w:val="006A79F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1827"/>
    <w:rPr>
      <w:color w:val="0563C1" w:themeColor="hyperlink"/>
      <w:u w:val="single"/>
    </w:rPr>
  </w:style>
  <w:style w:type="paragraph" w:styleId="a4">
    <w:name w:val="No Spacing"/>
    <w:uiPriority w:val="1"/>
    <w:qFormat/>
    <w:rsid w:val="00FA1827"/>
    <w:pPr>
      <w:spacing w:after="0" w:line="240" w:lineRule="auto"/>
    </w:pPr>
  </w:style>
  <w:style w:type="paragraph" w:customStyle="1" w:styleId="ConsPlusNormal">
    <w:name w:val="ConsPlusNormal"/>
    <w:rsid w:val="00FA18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A18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A79F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6A79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6A79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65C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65C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zakupki.gov.ru" TargetMode="External"/><Relationship Id="rId5" Type="http://schemas.openxmlformats.org/officeDocument/2006/relationships/hyperlink" Target="https://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18</Pages>
  <Words>3710</Words>
  <Characters>21147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24808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Кузьмич Юлия Владимировна 3-34-57</dc:creator>
  <cp:keywords/>
  <dc:description/>
  <cp:lastModifiedBy>Боброва Нина Сергеевна</cp:lastModifiedBy>
  <cp:revision>14</cp:revision>
  <cp:lastPrinted>2026-07-20T05:01:00Z</cp:lastPrinted>
  <dcterms:created xsi:type="dcterms:W3CDTF">2026-06-30T03:10:00Z</dcterms:created>
  <dcterms:modified xsi:type="dcterms:W3CDTF">2026-07-21T10:22:00Z</dcterms:modified>
</cp:coreProperties>
</file>